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E5" w:rsidRDefault="00A523E5" w:rsidP="00A523E5">
      <w:pPr>
        <w:jc w:val="center"/>
        <w:rPr>
          <w:sz w:val="28"/>
          <w:szCs w:val="28"/>
        </w:rPr>
      </w:pPr>
    </w:p>
    <w:p w:rsidR="00A523E5" w:rsidRDefault="00A523E5" w:rsidP="00A523E5">
      <w:pPr>
        <w:jc w:val="center"/>
        <w:rPr>
          <w:sz w:val="28"/>
          <w:szCs w:val="28"/>
        </w:rPr>
      </w:pPr>
    </w:p>
    <w:p w:rsidR="00A523E5" w:rsidRDefault="00A523E5" w:rsidP="00A523E5">
      <w:pPr>
        <w:jc w:val="center"/>
        <w:rPr>
          <w:sz w:val="28"/>
          <w:szCs w:val="28"/>
        </w:rPr>
      </w:pPr>
    </w:p>
    <w:p w:rsidR="00EF574A" w:rsidRDefault="00EF574A" w:rsidP="00A523E5">
      <w:pPr>
        <w:pStyle w:val="a6"/>
        <w:rPr>
          <w:rStyle w:val="fontstyle01"/>
          <w:b/>
          <w:i w:val="0"/>
          <w:sz w:val="32"/>
          <w:szCs w:val="32"/>
          <w:lang w:val="en-US"/>
        </w:rPr>
      </w:pPr>
    </w:p>
    <w:p w:rsidR="00EF574A" w:rsidRDefault="00EF574A" w:rsidP="00A523E5">
      <w:pPr>
        <w:pStyle w:val="a6"/>
        <w:rPr>
          <w:rStyle w:val="fontstyle01"/>
          <w:b/>
          <w:i w:val="0"/>
          <w:sz w:val="32"/>
          <w:szCs w:val="32"/>
          <w:lang w:val="en-US"/>
        </w:rPr>
      </w:pPr>
    </w:p>
    <w:p w:rsidR="00EF574A" w:rsidRDefault="00EF574A" w:rsidP="00A523E5">
      <w:pPr>
        <w:pStyle w:val="a6"/>
        <w:rPr>
          <w:rStyle w:val="fontstyle01"/>
          <w:b/>
          <w:i w:val="0"/>
          <w:sz w:val="32"/>
          <w:szCs w:val="32"/>
          <w:lang w:val="en-US"/>
        </w:rPr>
      </w:pPr>
    </w:p>
    <w:p w:rsidR="00EF574A" w:rsidRDefault="00EF574A" w:rsidP="00A523E5">
      <w:pPr>
        <w:pStyle w:val="a6"/>
        <w:rPr>
          <w:rStyle w:val="fontstyle01"/>
          <w:b/>
          <w:i w:val="0"/>
          <w:sz w:val="32"/>
          <w:szCs w:val="32"/>
          <w:lang w:val="en-US"/>
        </w:rPr>
      </w:pPr>
    </w:p>
    <w:p w:rsidR="00EF574A" w:rsidRDefault="00EF574A" w:rsidP="00A523E5">
      <w:pPr>
        <w:pStyle w:val="a6"/>
        <w:rPr>
          <w:rStyle w:val="fontstyle01"/>
          <w:b/>
          <w:i w:val="0"/>
          <w:sz w:val="32"/>
          <w:szCs w:val="32"/>
          <w:lang w:val="en-US"/>
        </w:rPr>
      </w:pPr>
    </w:p>
    <w:p w:rsidR="00EF574A" w:rsidRDefault="00EF574A" w:rsidP="00A523E5">
      <w:pPr>
        <w:pStyle w:val="a6"/>
        <w:rPr>
          <w:rStyle w:val="fontstyle01"/>
          <w:b/>
          <w:i w:val="0"/>
          <w:sz w:val="32"/>
          <w:szCs w:val="32"/>
          <w:lang w:val="en-US"/>
        </w:rPr>
      </w:pPr>
    </w:p>
    <w:p w:rsidR="00A523E5" w:rsidRPr="007160FD" w:rsidRDefault="00A523E5" w:rsidP="00A523E5">
      <w:pPr>
        <w:pStyle w:val="a6"/>
        <w:rPr>
          <w:rStyle w:val="fontstyle01"/>
          <w:b/>
          <w:i w:val="0"/>
          <w:sz w:val="32"/>
          <w:szCs w:val="32"/>
        </w:rPr>
      </w:pPr>
      <w:r w:rsidRPr="007160FD">
        <w:rPr>
          <w:rStyle w:val="fontstyle01"/>
          <w:b/>
          <w:i w:val="0"/>
          <w:sz w:val="32"/>
          <w:szCs w:val="32"/>
        </w:rPr>
        <w:t>ПРОГРАММА</w:t>
      </w:r>
      <w:r>
        <w:rPr>
          <w:rStyle w:val="fontstyle01"/>
          <w:b/>
          <w:i w:val="0"/>
          <w:sz w:val="32"/>
          <w:szCs w:val="32"/>
        </w:rPr>
        <w:t xml:space="preserve"> </w:t>
      </w:r>
      <w:r w:rsidRPr="007160FD">
        <w:rPr>
          <w:rStyle w:val="fontstyle01"/>
          <w:b/>
          <w:i w:val="0"/>
          <w:sz w:val="32"/>
          <w:szCs w:val="32"/>
        </w:rPr>
        <w:t>ВСТУПИТЕЛЬНОГО ИСПЫТАНИЯ</w:t>
      </w:r>
    </w:p>
    <w:p w:rsidR="00A523E5" w:rsidRDefault="00A523E5" w:rsidP="00A523E5">
      <w:pPr>
        <w:pStyle w:val="a6"/>
        <w:rPr>
          <w:rStyle w:val="fontstyle21"/>
          <w:b w:val="0"/>
          <w:i w:val="0"/>
          <w:sz w:val="28"/>
          <w:szCs w:val="28"/>
        </w:rPr>
      </w:pPr>
    </w:p>
    <w:p w:rsidR="00A523E5" w:rsidRPr="00EF574A" w:rsidRDefault="00A523E5" w:rsidP="00A523E5">
      <w:pPr>
        <w:pStyle w:val="a6"/>
        <w:rPr>
          <w:rStyle w:val="fontstyle21"/>
          <w:b w:val="0"/>
          <w:i w:val="0"/>
          <w:sz w:val="40"/>
          <w:szCs w:val="40"/>
        </w:rPr>
      </w:pPr>
      <w:r w:rsidRPr="00EF574A">
        <w:rPr>
          <w:rStyle w:val="fontstyle21"/>
          <w:b w:val="0"/>
          <w:i w:val="0"/>
          <w:sz w:val="40"/>
          <w:szCs w:val="40"/>
        </w:rPr>
        <w:t>для получения углубленного высшего образования</w:t>
      </w:r>
    </w:p>
    <w:p w:rsidR="00A523E5" w:rsidRPr="00EF574A" w:rsidRDefault="00A523E5" w:rsidP="00A523E5">
      <w:pPr>
        <w:pStyle w:val="a6"/>
        <w:rPr>
          <w:rStyle w:val="fontstyle21"/>
          <w:b w:val="0"/>
          <w:i w:val="0"/>
          <w:sz w:val="40"/>
          <w:szCs w:val="40"/>
        </w:rPr>
      </w:pPr>
      <w:r w:rsidRPr="00EF574A">
        <w:rPr>
          <w:rStyle w:val="fontstyle21"/>
          <w:b w:val="0"/>
          <w:i w:val="0"/>
          <w:sz w:val="40"/>
          <w:szCs w:val="40"/>
        </w:rPr>
        <w:t>по специальности 7-06 0113- 04 Физико-математическое образование.</w:t>
      </w:r>
    </w:p>
    <w:p w:rsidR="00A523E5" w:rsidRPr="00EF574A" w:rsidRDefault="00A523E5" w:rsidP="00A523E5">
      <w:pPr>
        <w:pStyle w:val="a6"/>
        <w:rPr>
          <w:rStyle w:val="fontstyle21"/>
          <w:b w:val="0"/>
          <w:i w:val="0"/>
          <w:sz w:val="40"/>
          <w:szCs w:val="40"/>
        </w:rPr>
      </w:pPr>
      <w:proofErr w:type="spellStart"/>
      <w:r w:rsidRPr="00EF574A">
        <w:rPr>
          <w:rStyle w:val="fontstyle21"/>
          <w:b w:val="0"/>
          <w:i w:val="0"/>
          <w:sz w:val="40"/>
          <w:szCs w:val="40"/>
        </w:rPr>
        <w:t>Профилизация</w:t>
      </w:r>
      <w:proofErr w:type="spellEnd"/>
      <w:r w:rsidRPr="00EF574A">
        <w:rPr>
          <w:rStyle w:val="fontstyle21"/>
          <w:b w:val="0"/>
          <w:i w:val="0"/>
          <w:sz w:val="40"/>
          <w:szCs w:val="40"/>
        </w:rPr>
        <w:t>: Физика</w:t>
      </w:r>
    </w:p>
    <w:p w:rsidR="00A523E5" w:rsidRPr="00EF574A" w:rsidRDefault="00A523E5" w:rsidP="00A523E5">
      <w:pPr>
        <w:pStyle w:val="a6"/>
        <w:rPr>
          <w:rStyle w:val="fontstyle01"/>
          <w:i w:val="0"/>
          <w:sz w:val="40"/>
          <w:szCs w:val="40"/>
        </w:rPr>
      </w:pPr>
      <w:r w:rsidRPr="00EF574A">
        <w:rPr>
          <w:rStyle w:val="fontstyle01"/>
          <w:i w:val="0"/>
          <w:sz w:val="40"/>
          <w:szCs w:val="40"/>
        </w:rPr>
        <w:t>по дисциплине «Методика преподавания физики»</w:t>
      </w:r>
    </w:p>
    <w:p w:rsidR="00A523E5" w:rsidRPr="00EF574A" w:rsidRDefault="00A523E5" w:rsidP="00A523E5">
      <w:pPr>
        <w:jc w:val="center"/>
        <w:rPr>
          <w:sz w:val="40"/>
          <w:szCs w:val="40"/>
        </w:rPr>
      </w:pPr>
    </w:p>
    <w:p w:rsidR="00A523E5" w:rsidRPr="00A523E5" w:rsidRDefault="00A523E5" w:rsidP="00A523E5">
      <w:pPr>
        <w:jc w:val="center"/>
        <w:rPr>
          <w:sz w:val="28"/>
          <w:szCs w:val="28"/>
        </w:rPr>
      </w:pPr>
    </w:p>
    <w:p w:rsidR="00A523E5" w:rsidRPr="00A523E5" w:rsidRDefault="00A523E5" w:rsidP="00A523E5">
      <w:pPr>
        <w:jc w:val="center"/>
        <w:rPr>
          <w:bCs/>
          <w:sz w:val="28"/>
          <w:szCs w:val="28"/>
        </w:rPr>
      </w:pPr>
    </w:p>
    <w:p w:rsidR="00A523E5" w:rsidRPr="00A523E5" w:rsidRDefault="00A523E5" w:rsidP="00A523E5">
      <w:pPr>
        <w:jc w:val="center"/>
        <w:rPr>
          <w:bCs/>
          <w:sz w:val="28"/>
          <w:szCs w:val="28"/>
        </w:rPr>
      </w:pPr>
    </w:p>
    <w:p w:rsidR="00A523E5" w:rsidRP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Pr="00EF574A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BA4F54" w:rsidRPr="00EF574A" w:rsidRDefault="00BA4F54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BA4F54" w:rsidRPr="00EF574A" w:rsidRDefault="00BA4F54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BA4F54" w:rsidRPr="00EF574A" w:rsidRDefault="00BA4F54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BA4F54" w:rsidRPr="00EF574A" w:rsidRDefault="00BA4F54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BA4F54" w:rsidRPr="00EF574A" w:rsidRDefault="00BA4F54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BA4F54" w:rsidRPr="00EF574A" w:rsidRDefault="00BA4F54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jc w:val="center"/>
        <w:rPr>
          <w:sz w:val="28"/>
          <w:szCs w:val="28"/>
        </w:rPr>
      </w:pPr>
    </w:p>
    <w:p w:rsidR="00A523E5" w:rsidRDefault="00A523E5" w:rsidP="00A523E5">
      <w:pPr>
        <w:spacing w:after="200" w:line="276" w:lineRule="auto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br w:type="page"/>
      </w:r>
    </w:p>
    <w:p w:rsidR="00A523E5" w:rsidRPr="007160FD" w:rsidRDefault="00A523E5" w:rsidP="00A523E5">
      <w:pPr>
        <w:spacing w:line="360" w:lineRule="auto"/>
        <w:rPr>
          <w:b/>
          <w:caps/>
          <w:sz w:val="28"/>
          <w:szCs w:val="28"/>
        </w:rPr>
      </w:pPr>
      <w:r w:rsidRPr="007160FD">
        <w:rPr>
          <w:b/>
          <w:caps/>
          <w:sz w:val="28"/>
          <w:szCs w:val="28"/>
        </w:rPr>
        <w:lastRenderedPageBreak/>
        <w:t>Составител</w:t>
      </w:r>
      <w:r>
        <w:rPr>
          <w:b/>
          <w:caps/>
          <w:sz w:val="28"/>
          <w:szCs w:val="28"/>
        </w:rPr>
        <w:t>И</w:t>
      </w:r>
      <w:r w:rsidRPr="007160FD">
        <w:rPr>
          <w:b/>
          <w:caps/>
          <w:sz w:val="28"/>
          <w:szCs w:val="28"/>
        </w:rPr>
        <w:t xml:space="preserve">: </w:t>
      </w:r>
    </w:p>
    <w:p w:rsidR="00A523E5" w:rsidRDefault="00A523E5" w:rsidP="00A523E5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В.М. Кротов – профессор кафедры физики и компьютерных технологий,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дидат педагогических наук, доцент</w:t>
      </w:r>
    </w:p>
    <w:p w:rsidR="00A523E5" w:rsidRDefault="00A523E5" w:rsidP="00A523E5">
      <w:pPr>
        <w:tabs>
          <w:tab w:val="left" w:pos="4140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Т.Ю. Герасимова </w:t>
      </w:r>
      <w:r>
        <w:rPr>
          <w:sz w:val="28"/>
          <w:szCs w:val="28"/>
        </w:rPr>
        <w:t>– профессор кафедры физики и компьютерных технологий, кандидат педагогических наук, доцент</w:t>
      </w:r>
    </w:p>
    <w:p w:rsidR="00A523E5" w:rsidRDefault="00A523E5" w:rsidP="00A523E5">
      <w:pPr>
        <w:rPr>
          <w:sz w:val="28"/>
          <w:szCs w:val="28"/>
        </w:rPr>
      </w:pPr>
    </w:p>
    <w:p w:rsidR="00A523E5" w:rsidRPr="00FF4864" w:rsidRDefault="00A523E5" w:rsidP="00A523E5">
      <w:pPr>
        <w:rPr>
          <w:bCs/>
          <w:sz w:val="28"/>
          <w:szCs w:val="28"/>
        </w:rPr>
      </w:pPr>
    </w:p>
    <w:p w:rsidR="00A523E5" w:rsidRPr="007160FD" w:rsidRDefault="00A523E5" w:rsidP="00A523E5">
      <w:pPr>
        <w:spacing w:before="120"/>
        <w:rPr>
          <w:b/>
          <w:bCs/>
          <w:sz w:val="28"/>
          <w:szCs w:val="28"/>
        </w:rPr>
      </w:pPr>
      <w:proofErr w:type="gramStart"/>
      <w:r w:rsidRPr="007160FD">
        <w:rPr>
          <w:b/>
          <w:bCs/>
          <w:sz w:val="28"/>
          <w:szCs w:val="28"/>
        </w:rPr>
        <w:t>РЕКОМЕНДОВАНА</w:t>
      </w:r>
      <w:proofErr w:type="gramEnd"/>
      <w:r w:rsidRPr="007160FD">
        <w:rPr>
          <w:b/>
          <w:bCs/>
          <w:sz w:val="28"/>
          <w:szCs w:val="28"/>
        </w:rPr>
        <w:t xml:space="preserve"> К УТВЕРЖДЕНИЮ:</w:t>
      </w:r>
    </w:p>
    <w:p w:rsidR="00A523E5" w:rsidRPr="00EF79F5" w:rsidRDefault="00A523E5" w:rsidP="00A523E5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Кафедрой физики и компьютерных технологий </w:t>
      </w:r>
    </w:p>
    <w:p w:rsidR="00A523E5" w:rsidRPr="00EF79F5" w:rsidRDefault="00A523E5" w:rsidP="00A523E5">
      <w:pPr>
        <w:rPr>
          <w:bCs/>
          <w:sz w:val="28"/>
          <w:szCs w:val="28"/>
        </w:rPr>
      </w:pPr>
      <w:r w:rsidRPr="00EF79F5">
        <w:rPr>
          <w:bCs/>
          <w:sz w:val="28"/>
          <w:szCs w:val="28"/>
        </w:rPr>
        <w:t xml:space="preserve">(протокол </w:t>
      </w:r>
      <w:r w:rsidRPr="003D292D">
        <w:rPr>
          <w:bCs/>
          <w:sz w:val="28"/>
          <w:szCs w:val="28"/>
          <w:u w:val="single"/>
        </w:rPr>
        <w:t>№ 13 от 11.05.2023</w:t>
      </w:r>
      <w:r w:rsidRPr="00EF79F5">
        <w:rPr>
          <w:bCs/>
          <w:sz w:val="28"/>
          <w:szCs w:val="28"/>
        </w:rPr>
        <w:t>)</w:t>
      </w:r>
    </w:p>
    <w:p w:rsidR="00A523E5" w:rsidRDefault="00A523E5" w:rsidP="00A523E5">
      <w:pPr>
        <w:rPr>
          <w:bCs/>
          <w:sz w:val="28"/>
          <w:szCs w:val="28"/>
        </w:rPr>
      </w:pPr>
    </w:p>
    <w:p w:rsidR="00A523E5" w:rsidRDefault="00A523E5" w:rsidP="00A523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кафедрой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A4F54" w:rsidRPr="00BA4F54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ab/>
      </w:r>
      <w:r w:rsidR="00BA4F54" w:rsidRPr="00BA4F54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>Е.В. Тимощенко</w:t>
      </w:r>
    </w:p>
    <w:p w:rsidR="00A523E5" w:rsidRDefault="00A523E5" w:rsidP="00A523E5">
      <w:pPr>
        <w:rPr>
          <w:bCs/>
          <w:sz w:val="28"/>
          <w:szCs w:val="28"/>
        </w:rPr>
      </w:pPr>
    </w:p>
    <w:p w:rsidR="00A523E5" w:rsidRDefault="00A523E5" w:rsidP="00A523E5">
      <w:pPr>
        <w:rPr>
          <w:bCs/>
          <w:sz w:val="28"/>
          <w:szCs w:val="28"/>
        </w:rPr>
      </w:pPr>
    </w:p>
    <w:p w:rsidR="00A523E5" w:rsidRDefault="00A523E5" w:rsidP="00A523E5">
      <w:pPr>
        <w:rPr>
          <w:sz w:val="28"/>
          <w:szCs w:val="28"/>
        </w:rPr>
      </w:pPr>
      <w:r>
        <w:rPr>
          <w:bCs/>
          <w:sz w:val="28"/>
          <w:szCs w:val="28"/>
        </w:rPr>
        <w:t>Советом факультета математики и естествознания</w:t>
      </w:r>
    </w:p>
    <w:p w:rsidR="00A523E5" w:rsidRPr="00EF79F5" w:rsidRDefault="00A523E5" w:rsidP="00A523E5">
      <w:pPr>
        <w:rPr>
          <w:bCs/>
          <w:sz w:val="28"/>
          <w:szCs w:val="28"/>
        </w:rPr>
      </w:pPr>
      <w:r w:rsidRPr="00EF79F5">
        <w:rPr>
          <w:bCs/>
          <w:sz w:val="28"/>
          <w:szCs w:val="28"/>
        </w:rPr>
        <w:t xml:space="preserve">(протокол </w:t>
      </w:r>
      <w:r w:rsidRPr="003D292D">
        <w:rPr>
          <w:bCs/>
          <w:sz w:val="28"/>
          <w:szCs w:val="28"/>
          <w:u w:val="single"/>
        </w:rPr>
        <w:t xml:space="preserve">№ </w:t>
      </w:r>
      <w:r w:rsidR="005B23EE">
        <w:rPr>
          <w:bCs/>
          <w:sz w:val="28"/>
          <w:szCs w:val="28"/>
          <w:u w:val="single"/>
        </w:rPr>
        <w:t>9</w:t>
      </w:r>
      <w:r w:rsidRPr="003D292D">
        <w:rPr>
          <w:bCs/>
          <w:sz w:val="28"/>
          <w:szCs w:val="28"/>
          <w:u w:val="single"/>
        </w:rPr>
        <w:t xml:space="preserve"> от </w:t>
      </w:r>
      <w:r w:rsidR="003D292D" w:rsidRPr="003D292D">
        <w:rPr>
          <w:bCs/>
          <w:sz w:val="28"/>
          <w:szCs w:val="28"/>
          <w:u w:val="single"/>
        </w:rPr>
        <w:t>30</w:t>
      </w:r>
      <w:r w:rsidRPr="003D292D">
        <w:rPr>
          <w:bCs/>
          <w:sz w:val="28"/>
          <w:szCs w:val="28"/>
          <w:u w:val="single"/>
        </w:rPr>
        <w:t>.0</w:t>
      </w:r>
      <w:r w:rsidR="003D292D" w:rsidRPr="003D292D">
        <w:rPr>
          <w:bCs/>
          <w:sz w:val="28"/>
          <w:szCs w:val="28"/>
          <w:u w:val="single"/>
        </w:rPr>
        <w:t>5</w:t>
      </w:r>
      <w:r w:rsidRPr="003D292D">
        <w:rPr>
          <w:bCs/>
          <w:sz w:val="28"/>
          <w:szCs w:val="28"/>
          <w:u w:val="single"/>
        </w:rPr>
        <w:t>.2023</w:t>
      </w:r>
      <w:r>
        <w:rPr>
          <w:bCs/>
          <w:sz w:val="28"/>
          <w:szCs w:val="28"/>
        </w:rPr>
        <w:t>)</w:t>
      </w:r>
    </w:p>
    <w:p w:rsidR="00A523E5" w:rsidRDefault="00A523E5" w:rsidP="00A523E5">
      <w:pPr>
        <w:tabs>
          <w:tab w:val="left" w:pos="4140"/>
        </w:tabs>
        <w:rPr>
          <w:sz w:val="28"/>
          <w:szCs w:val="28"/>
        </w:rPr>
      </w:pPr>
    </w:p>
    <w:p w:rsidR="00A523E5" w:rsidRDefault="00A523E5" w:rsidP="00A523E5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4F54" w:rsidRPr="00EF574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Н.В. Сакович</w:t>
      </w:r>
    </w:p>
    <w:p w:rsidR="00A523E5" w:rsidRDefault="00A523E5" w:rsidP="00A523E5">
      <w:pPr>
        <w:pStyle w:val="a6"/>
        <w:rPr>
          <w:rStyle w:val="fontstyle11"/>
          <w:b w:val="0"/>
          <w:i w:val="0"/>
          <w:sz w:val="28"/>
          <w:szCs w:val="28"/>
        </w:rPr>
      </w:pPr>
    </w:p>
    <w:p w:rsidR="005D21B1" w:rsidRPr="00A523E5" w:rsidRDefault="005D21B1" w:rsidP="00A523E5">
      <w:pPr>
        <w:pStyle w:val="a6"/>
        <w:rPr>
          <w:rStyle w:val="fontstyle11"/>
          <w:b w:val="0"/>
          <w:i w:val="0"/>
          <w:sz w:val="28"/>
          <w:szCs w:val="28"/>
        </w:rPr>
      </w:pPr>
    </w:p>
    <w:p w:rsidR="005D21B1" w:rsidRPr="00A523E5" w:rsidRDefault="005D21B1" w:rsidP="00A523E5">
      <w:pPr>
        <w:pStyle w:val="a6"/>
        <w:rPr>
          <w:rStyle w:val="fontstyle11"/>
          <w:b w:val="0"/>
          <w:i w:val="0"/>
          <w:sz w:val="28"/>
          <w:szCs w:val="28"/>
        </w:rPr>
      </w:pPr>
    </w:p>
    <w:p w:rsidR="005D21B1" w:rsidRPr="00A523E5" w:rsidRDefault="005D21B1" w:rsidP="00A523E5">
      <w:pPr>
        <w:pStyle w:val="a6"/>
        <w:rPr>
          <w:rStyle w:val="fontstyle11"/>
          <w:b w:val="0"/>
          <w:i w:val="0"/>
          <w:sz w:val="28"/>
          <w:szCs w:val="28"/>
        </w:rPr>
      </w:pPr>
    </w:p>
    <w:p w:rsidR="005D21B1" w:rsidRPr="00A523E5" w:rsidRDefault="005D21B1" w:rsidP="00A523E5">
      <w:pPr>
        <w:pStyle w:val="a6"/>
        <w:rPr>
          <w:rStyle w:val="fontstyle11"/>
          <w:b w:val="0"/>
          <w:i w:val="0"/>
          <w:sz w:val="28"/>
          <w:szCs w:val="28"/>
        </w:rPr>
      </w:pPr>
    </w:p>
    <w:p w:rsidR="00BB1C22" w:rsidRPr="00A523E5" w:rsidRDefault="00BB1C22" w:rsidP="00A523E5">
      <w:pPr>
        <w:pStyle w:val="a6"/>
        <w:rPr>
          <w:rStyle w:val="fontstyle01"/>
          <w:i w:val="0"/>
          <w:sz w:val="28"/>
          <w:szCs w:val="28"/>
        </w:rPr>
      </w:pPr>
    </w:p>
    <w:p w:rsidR="00F01B91" w:rsidRPr="00A523E5" w:rsidRDefault="00F01B91" w:rsidP="00A523E5">
      <w:pPr>
        <w:pStyle w:val="a6"/>
        <w:rPr>
          <w:rFonts w:ascii="Times New Roman" w:hAnsi="Times New Roman"/>
          <w:b w:val="0"/>
          <w:i w:val="0"/>
          <w:sz w:val="28"/>
          <w:szCs w:val="28"/>
        </w:rPr>
      </w:pPr>
    </w:p>
    <w:p w:rsidR="00F01B91" w:rsidRPr="00A523E5" w:rsidRDefault="00F01B91" w:rsidP="00A523E5">
      <w:pPr>
        <w:pStyle w:val="a6"/>
        <w:rPr>
          <w:rFonts w:ascii="Times New Roman" w:hAnsi="Times New Roman"/>
          <w:b w:val="0"/>
          <w:i w:val="0"/>
          <w:sz w:val="28"/>
          <w:szCs w:val="28"/>
        </w:rPr>
      </w:pPr>
    </w:p>
    <w:p w:rsidR="00F01B91" w:rsidRPr="00A523E5" w:rsidRDefault="00F01B91" w:rsidP="00A523E5">
      <w:pPr>
        <w:pStyle w:val="a6"/>
        <w:rPr>
          <w:rFonts w:ascii="Times New Roman" w:hAnsi="Times New Roman"/>
          <w:b w:val="0"/>
          <w:i w:val="0"/>
          <w:sz w:val="28"/>
          <w:szCs w:val="28"/>
        </w:rPr>
      </w:pPr>
    </w:p>
    <w:p w:rsidR="00F01B91" w:rsidRPr="00A523E5" w:rsidRDefault="00F01B91" w:rsidP="00A523E5">
      <w:pPr>
        <w:pStyle w:val="a6"/>
        <w:rPr>
          <w:rFonts w:ascii="Times New Roman" w:hAnsi="Times New Roman"/>
          <w:b w:val="0"/>
          <w:i w:val="0"/>
          <w:sz w:val="28"/>
          <w:szCs w:val="28"/>
        </w:rPr>
      </w:pPr>
    </w:p>
    <w:p w:rsidR="00F01B91" w:rsidRPr="00A523E5" w:rsidRDefault="00F01B91" w:rsidP="00A523E5">
      <w:pPr>
        <w:pStyle w:val="a6"/>
        <w:rPr>
          <w:rFonts w:ascii="Times New Roman" w:hAnsi="Times New Roman"/>
          <w:b w:val="0"/>
          <w:i w:val="0"/>
          <w:sz w:val="28"/>
          <w:szCs w:val="28"/>
        </w:rPr>
      </w:pPr>
    </w:p>
    <w:p w:rsidR="0076456D" w:rsidRPr="00A523E5" w:rsidRDefault="0076456D" w:rsidP="00A523E5">
      <w:pPr>
        <w:pStyle w:val="20"/>
        <w:spacing w:after="0" w:line="240" w:lineRule="auto"/>
        <w:ind w:left="0"/>
        <w:jc w:val="center"/>
        <w:rPr>
          <w:bCs/>
          <w:color w:val="000000"/>
          <w:sz w:val="28"/>
          <w:szCs w:val="28"/>
        </w:rPr>
      </w:pPr>
    </w:p>
    <w:p w:rsidR="0076456D" w:rsidRPr="00A523E5" w:rsidRDefault="0076456D" w:rsidP="00A523E5">
      <w:pPr>
        <w:pStyle w:val="20"/>
        <w:spacing w:after="0" w:line="240" w:lineRule="auto"/>
        <w:ind w:left="0"/>
        <w:jc w:val="center"/>
        <w:rPr>
          <w:bCs/>
          <w:color w:val="000000"/>
          <w:sz w:val="28"/>
          <w:szCs w:val="28"/>
        </w:rPr>
      </w:pPr>
    </w:p>
    <w:p w:rsidR="0076456D" w:rsidRPr="00A523E5" w:rsidRDefault="0076456D" w:rsidP="00A523E5">
      <w:pPr>
        <w:pStyle w:val="20"/>
        <w:spacing w:after="0" w:line="240" w:lineRule="auto"/>
        <w:ind w:left="0"/>
        <w:jc w:val="center"/>
        <w:rPr>
          <w:bCs/>
          <w:color w:val="000000"/>
          <w:sz w:val="28"/>
          <w:szCs w:val="28"/>
        </w:rPr>
      </w:pPr>
    </w:p>
    <w:p w:rsidR="00A523E5" w:rsidRDefault="00A523E5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EA422C" w:rsidRDefault="00EA422C" w:rsidP="00A523E5">
      <w:pPr>
        <w:pStyle w:val="20"/>
        <w:spacing w:after="0" w:line="24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EA422C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523E5" w:rsidRDefault="00A523E5" w:rsidP="00A523E5">
      <w:pPr>
        <w:pStyle w:val="20"/>
        <w:spacing w:after="0" w:line="240" w:lineRule="auto"/>
        <w:ind w:left="0"/>
        <w:rPr>
          <w:color w:val="000000"/>
          <w:sz w:val="28"/>
          <w:szCs w:val="28"/>
        </w:rPr>
      </w:pPr>
    </w:p>
    <w:p w:rsidR="00A523E5" w:rsidRDefault="005D358F" w:rsidP="00A523E5">
      <w:pPr>
        <w:ind w:firstLine="708"/>
        <w:jc w:val="both"/>
        <w:rPr>
          <w:rStyle w:val="fontstyle01"/>
          <w:b w:val="0"/>
          <w:sz w:val="28"/>
          <w:szCs w:val="28"/>
        </w:rPr>
      </w:pPr>
      <w:r w:rsidRPr="005D358F">
        <w:rPr>
          <w:rStyle w:val="fontstyle01"/>
          <w:b w:val="0"/>
          <w:sz w:val="28"/>
          <w:szCs w:val="28"/>
        </w:rPr>
        <w:t>Подготовка научно-педагогических кадров через магистратуру является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важным этапом профессионального становления специалистов. При этом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предполагается, что обучение в магистратуре позволит не только обеспечить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институциональный переход и психолого-социальную адаптацию выпускн</w:t>
      </w:r>
      <w:r w:rsidRPr="005D358F">
        <w:rPr>
          <w:rStyle w:val="fontstyle01"/>
          <w:b w:val="0"/>
          <w:sz w:val="28"/>
          <w:szCs w:val="28"/>
        </w:rPr>
        <w:t>и</w:t>
      </w:r>
      <w:r w:rsidRPr="005D358F">
        <w:rPr>
          <w:rStyle w:val="fontstyle01"/>
          <w:b w:val="0"/>
          <w:sz w:val="28"/>
          <w:szCs w:val="28"/>
        </w:rPr>
        <w:t>ков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вуза к обучению в аспирантуре, но и подготовить их непосредственно к работе в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системе образования и науки, и, в частности, к деятельности преп</w:t>
      </w:r>
      <w:r w:rsidRPr="005D358F">
        <w:rPr>
          <w:rStyle w:val="fontstyle01"/>
          <w:b w:val="0"/>
          <w:sz w:val="28"/>
          <w:szCs w:val="28"/>
        </w:rPr>
        <w:t>о</w:t>
      </w:r>
      <w:r w:rsidRPr="005D358F">
        <w:rPr>
          <w:rStyle w:val="fontstyle01"/>
          <w:b w:val="0"/>
          <w:sz w:val="28"/>
          <w:szCs w:val="28"/>
        </w:rPr>
        <w:t>давателя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учреждения высшего образования.</w:t>
      </w:r>
    </w:p>
    <w:p w:rsidR="005D358F" w:rsidRDefault="005D358F" w:rsidP="00A523E5">
      <w:pPr>
        <w:ind w:firstLine="708"/>
        <w:jc w:val="both"/>
        <w:rPr>
          <w:rStyle w:val="fontstyle01"/>
          <w:b w:val="0"/>
          <w:sz w:val="28"/>
          <w:szCs w:val="28"/>
        </w:rPr>
      </w:pPr>
      <w:r w:rsidRPr="005D358F">
        <w:rPr>
          <w:rStyle w:val="fontstyle01"/>
          <w:b w:val="0"/>
          <w:sz w:val="28"/>
          <w:szCs w:val="28"/>
        </w:rPr>
        <w:t>Широкое распространение в обществе технических средств, основанных на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новейших информационных технологиях, привело к глубоким изменениям в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жизни человека. На современном этапе модернизации образования именно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включение базовых знаний из области физики, математики, информатики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по</w:t>
      </w:r>
      <w:r w:rsidRPr="005D358F">
        <w:rPr>
          <w:rStyle w:val="fontstyle01"/>
          <w:b w:val="0"/>
          <w:sz w:val="28"/>
          <w:szCs w:val="28"/>
        </w:rPr>
        <w:t>з</w:t>
      </w:r>
      <w:r w:rsidRPr="005D358F">
        <w:rPr>
          <w:rStyle w:val="fontstyle01"/>
          <w:b w:val="0"/>
          <w:sz w:val="28"/>
          <w:szCs w:val="28"/>
        </w:rPr>
        <w:t>воляют образовательным учреждениям в полной мере реализовать требования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государственных образовательных стандартов нового поколения. Вместе с тем это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требует соответствующей подготовки педагогических кадров, облада</w:t>
      </w:r>
      <w:r w:rsidRPr="005D358F">
        <w:rPr>
          <w:rStyle w:val="fontstyle01"/>
          <w:b w:val="0"/>
          <w:sz w:val="28"/>
          <w:szCs w:val="28"/>
        </w:rPr>
        <w:t>ю</w:t>
      </w:r>
      <w:r w:rsidRPr="005D358F">
        <w:rPr>
          <w:rStyle w:val="fontstyle01"/>
          <w:b w:val="0"/>
          <w:sz w:val="28"/>
          <w:szCs w:val="28"/>
        </w:rPr>
        <w:t>щих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>системными знаниями в области физики, готовыми к</w:t>
      </w:r>
      <w:r>
        <w:rPr>
          <w:rStyle w:val="fontstyle01"/>
          <w:b w:val="0"/>
          <w:sz w:val="28"/>
          <w:szCs w:val="28"/>
        </w:rPr>
        <w:t xml:space="preserve"> </w:t>
      </w:r>
      <w:r w:rsidRPr="005D358F">
        <w:rPr>
          <w:rStyle w:val="fontstyle01"/>
          <w:b w:val="0"/>
          <w:sz w:val="28"/>
          <w:szCs w:val="28"/>
        </w:rPr>
        <w:t xml:space="preserve">инновационной и исследовательской деятельности </w:t>
      </w:r>
      <w:r w:rsidR="0076456D">
        <w:rPr>
          <w:rStyle w:val="fontstyle01"/>
          <w:b w:val="0"/>
          <w:sz w:val="28"/>
          <w:szCs w:val="28"/>
        </w:rPr>
        <w:t>с учащимися учреждений общего среднего образования.</w:t>
      </w:r>
    </w:p>
    <w:p w:rsidR="00A523E5" w:rsidRDefault="005D358F" w:rsidP="00A523E5">
      <w:pPr>
        <w:ind w:firstLine="708"/>
        <w:jc w:val="both"/>
        <w:rPr>
          <w:rStyle w:val="fontstyle01"/>
          <w:b w:val="0"/>
          <w:sz w:val="28"/>
          <w:szCs w:val="28"/>
        </w:rPr>
      </w:pPr>
      <w:r w:rsidRPr="00B10E1A">
        <w:rPr>
          <w:rStyle w:val="fontstyle01"/>
          <w:b w:val="0"/>
          <w:sz w:val="28"/>
          <w:szCs w:val="28"/>
        </w:rPr>
        <w:t xml:space="preserve">Программа </w:t>
      </w:r>
      <w:proofErr w:type="gramStart"/>
      <w:r w:rsidRPr="00B10E1A">
        <w:rPr>
          <w:rStyle w:val="fontstyle01"/>
          <w:b w:val="0"/>
          <w:sz w:val="28"/>
          <w:szCs w:val="28"/>
        </w:rPr>
        <w:t>обучения по специальности</w:t>
      </w:r>
      <w:proofErr w:type="gramEnd"/>
      <w:r w:rsidRPr="00B10E1A">
        <w:rPr>
          <w:rStyle w:val="fontstyle01"/>
          <w:b w:val="0"/>
          <w:sz w:val="28"/>
          <w:szCs w:val="28"/>
        </w:rPr>
        <w:t xml:space="preserve"> 7-06-0113-</w:t>
      </w:r>
      <w:r w:rsidR="004204A5" w:rsidRPr="00B10E1A">
        <w:rPr>
          <w:rStyle w:val="fontstyle01"/>
          <w:b w:val="0"/>
          <w:sz w:val="28"/>
          <w:szCs w:val="28"/>
        </w:rPr>
        <w:t>04 «</w:t>
      </w:r>
      <w:r w:rsidRPr="00B10E1A">
        <w:rPr>
          <w:rStyle w:val="fontstyle01"/>
          <w:b w:val="0"/>
          <w:sz w:val="28"/>
          <w:szCs w:val="28"/>
        </w:rPr>
        <w:t xml:space="preserve">Физико-математическое образование. </w:t>
      </w:r>
      <w:proofErr w:type="spellStart"/>
      <w:r w:rsidRPr="00B10E1A">
        <w:rPr>
          <w:rStyle w:val="fontstyle01"/>
          <w:b w:val="0"/>
          <w:sz w:val="28"/>
          <w:szCs w:val="28"/>
        </w:rPr>
        <w:t>Профилизация</w:t>
      </w:r>
      <w:proofErr w:type="spellEnd"/>
      <w:r w:rsidRPr="00B10E1A">
        <w:rPr>
          <w:rStyle w:val="fontstyle01"/>
          <w:b w:val="0"/>
          <w:sz w:val="28"/>
          <w:szCs w:val="28"/>
        </w:rPr>
        <w:t xml:space="preserve">: </w:t>
      </w:r>
      <w:r w:rsidR="0076456D">
        <w:rPr>
          <w:rStyle w:val="fontstyle01"/>
          <w:b w:val="0"/>
          <w:sz w:val="28"/>
          <w:szCs w:val="28"/>
        </w:rPr>
        <w:t>физика</w:t>
      </w:r>
      <w:r w:rsidRPr="00B10E1A">
        <w:rPr>
          <w:rStyle w:val="fontstyle01"/>
          <w:b w:val="0"/>
          <w:sz w:val="28"/>
          <w:szCs w:val="28"/>
        </w:rPr>
        <w:t>» ориентирована на по</w:t>
      </w:r>
      <w:r w:rsidRPr="00B10E1A">
        <w:rPr>
          <w:rStyle w:val="fontstyle01"/>
          <w:b w:val="0"/>
          <w:sz w:val="28"/>
          <w:szCs w:val="28"/>
        </w:rPr>
        <w:t>д</w:t>
      </w:r>
      <w:r w:rsidRPr="00B10E1A">
        <w:rPr>
          <w:rStyle w:val="fontstyle01"/>
          <w:b w:val="0"/>
          <w:sz w:val="28"/>
          <w:szCs w:val="28"/>
        </w:rPr>
        <w:t>готовку выпускника к самостоятельному решению задач</w:t>
      </w:r>
      <w:r w:rsidR="00B10E1A" w:rsidRPr="00B10E1A">
        <w:rPr>
          <w:rStyle w:val="fontstyle01"/>
          <w:b w:val="0"/>
          <w:sz w:val="28"/>
          <w:szCs w:val="28"/>
        </w:rPr>
        <w:t xml:space="preserve"> профессиональной деятельности (научно-исследовательской, экспертно</w:t>
      </w:r>
      <w:r w:rsidR="00682D3D">
        <w:rPr>
          <w:rStyle w:val="fontstyle01"/>
          <w:b w:val="0"/>
          <w:sz w:val="28"/>
          <w:szCs w:val="28"/>
        </w:rPr>
        <w:t xml:space="preserve"> </w:t>
      </w:r>
      <w:r w:rsidR="00B10E1A" w:rsidRPr="00B10E1A">
        <w:rPr>
          <w:rStyle w:val="fontstyle01"/>
          <w:b w:val="0"/>
          <w:sz w:val="28"/>
          <w:szCs w:val="28"/>
        </w:rPr>
        <w:t>- методической) в обл</w:t>
      </w:r>
      <w:r w:rsidR="00B10E1A" w:rsidRPr="00B10E1A">
        <w:rPr>
          <w:rStyle w:val="fontstyle01"/>
          <w:b w:val="0"/>
          <w:sz w:val="28"/>
          <w:szCs w:val="28"/>
        </w:rPr>
        <w:t>а</w:t>
      </w:r>
      <w:r w:rsidR="00B10E1A" w:rsidRPr="00B10E1A">
        <w:rPr>
          <w:rStyle w:val="fontstyle01"/>
          <w:b w:val="0"/>
          <w:sz w:val="28"/>
          <w:szCs w:val="28"/>
        </w:rPr>
        <w:t>сти организации обучения на основе новых технологий и эффективных и</w:t>
      </w:r>
      <w:r w:rsidR="00B10E1A" w:rsidRPr="00B10E1A">
        <w:rPr>
          <w:rStyle w:val="fontstyle01"/>
          <w:b w:val="0"/>
          <w:sz w:val="28"/>
          <w:szCs w:val="28"/>
        </w:rPr>
        <w:t>н</w:t>
      </w:r>
      <w:r w:rsidR="00B10E1A" w:rsidRPr="00B10E1A">
        <w:rPr>
          <w:rStyle w:val="fontstyle01"/>
          <w:b w:val="0"/>
          <w:sz w:val="28"/>
          <w:szCs w:val="28"/>
        </w:rPr>
        <w:t>струментов подготовки современных педагогических кадров с учетом особе</w:t>
      </w:r>
      <w:r w:rsidR="00B10E1A" w:rsidRPr="00B10E1A">
        <w:rPr>
          <w:rStyle w:val="fontstyle01"/>
          <w:b w:val="0"/>
          <w:sz w:val="28"/>
          <w:szCs w:val="28"/>
        </w:rPr>
        <w:t>н</w:t>
      </w:r>
      <w:r w:rsidR="00B10E1A" w:rsidRPr="00B10E1A">
        <w:rPr>
          <w:rStyle w:val="fontstyle01"/>
          <w:b w:val="0"/>
          <w:sz w:val="28"/>
          <w:szCs w:val="28"/>
        </w:rPr>
        <w:t>ностей национальных и международных систем образования.</w:t>
      </w:r>
    </w:p>
    <w:p w:rsidR="00A523E5" w:rsidRDefault="00B10E1A" w:rsidP="00C453CE">
      <w:pPr>
        <w:spacing w:before="120"/>
        <w:ind w:firstLine="709"/>
        <w:jc w:val="both"/>
        <w:rPr>
          <w:rStyle w:val="fontstyle01"/>
        </w:rPr>
      </w:pPr>
      <w:r w:rsidRPr="00B30B96">
        <w:rPr>
          <w:rStyle w:val="fontstyle01"/>
          <w:sz w:val="28"/>
          <w:szCs w:val="28"/>
        </w:rPr>
        <w:t xml:space="preserve">Цель </w:t>
      </w:r>
      <w:r w:rsidRPr="00A523E5">
        <w:rPr>
          <w:rStyle w:val="fontstyle01"/>
          <w:b w:val="0"/>
          <w:sz w:val="28"/>
          <w:szCs w:val="28"/>
        </w:rPr>
        <w:t>вступительного</w:t>
      </w:r>
      <w:r w:rsidRPr="00B30B96">
        <w:rPr>
          <w:rStyle w:val="fontstyle01"/>
          <w:sz w:val="28"/>
          <w:szCs w:val="28"/>
        </w:rPr>
        <w:t xml:space="preserve"> испытания</w:t>
      </w:r>
      <w:r>
        <w:rPr>
          <w:rStyle w:val="fontstyle01"/>
        </w:rPr>
        <w:t>.</w:t>
      </w:r>
    </w:p>
    <w:p w:rsidR="005D358F" w:rsidRDefault="00B10E1A" w:rsidP="00A523E5">
      <w:pPr>
        <w:ind w:firstLine="708"/>
        <w:jc w:val="both"/>
        <w:rPr>
          <w:rStyle w:val="fontstyle01"/>
          <w:sz w:val="28"/>
          <w:szCs w:val="28"/>
        </w:rPr>
      </w:pPr>
      <w:r w:rsidRPr="00A523E5">
        <w:rPr>
          <w:rStyle w:val="fontstyle01"/>
          <w:sz w:val="28"/>
          <w:szCs w:val="28"/>
        </w:rPr>
        <w:t>Вступительный</w:t>
      </w:r>
      <w:r w:rsidRPr="00B10E1A">
        <w:rPr>
          <w:rStyle w:val="fontstyle21"/>
          <w:sz w:val="28"/>
          <w:szCs w:val="28"/>
        </w:rPr>
        <w:t xml:space="preserve"> экзамен в магистратуру преследует </w:t>
      </w:r>
      <w:r w:rsidRPr="00B10E1A">
        <w:rPr>
          <w:rStyle w:val="fontstyle01"/>
          <w:sz w:val="28"/>
          <w:szCs w:val="28"/>
        </w:rPr>
        <w:t xml:space="preserve">цель </w:t>
      </w:r>
      <w:r w:rsidRPr="00B10E1A">
        <w:rPr>
          <w:rStyle w:val="fontstyle21"/>
          <w:sz w:val="28"/>
          <w:szCs w:val="28"/>
        </w:rPr>
        <w:t>– проверить</w:t>
      </w:r>
      <w:r w:rsidR="00A523E5">
        <w:rPr>
          <w:rStyle w:val="fontstyle21"/>
          <w:sz w:val="28"/>
          <w:szCs w:val="28"/>
        </w:rPr>
        <w:t xml:space="preserve"> </w:t>
      </w:r>
      <w:r w:rsidRPr="00B10E1A">
        <w:rPr>
          <w:rStyle w:val="fontstyle21"/>
          <w:sz w:val="28"/>
          <w:szCs w:val="28"/>
        </w:rPr>
        <w:t>глубину и осознанность усвоенных знаний, уровень теоретической подготовки</w:t>
      </w:r>
      <w:r w:rsidR="0076456D">
        <w:rPr>
          <w:rStyle w:val="fontstyle21"/>
          <w:sz w:val="28"/>
          <w:szCs w:val="28"/>
        </w:rPr>
        <w:t xml:space="preserve"> </w:t>
      </w:r>
      <w:r w:rsidRPr="00B10E1A">
        <w:rPr>
          <w:rStyle w:val="fontstyle21"/>
          <w:sz w:val="28"/>
          <w:szCs w:val="28"/>
        </w:rPr>
        <w:t>б</w:t>
      </w:r>
      <w:r w:rsidR="009B5AA8">
        <w:rPr>
          <w:rStyle w:val="fontstyle21"/>
          <w:sz w:val="28"/>
          <w:szCs w:val="28"/>
        </w:rPr>
        <w:t xml:space="preserve">удущих магистрантов в области физики </w:t>
      </w:r>
      <w:r w:rsidRPr="00B10E1A">
        <w:rPr>
          <w:rStyle w:val="fontstyle21"/>
          <w:sz w:val="28"/>
          <w:szCs w:val="28"/>
        </w:rPr>
        <w:t>и методики ее преподавания. Пр</w:t>
      </w:r>
      <w:r w:rsidRPr="00B10E1A">
        <w:rPr>
          <w:rStyle w:val="fontstyle21"/>
          <w:sz w:val="28"/>
          <w:szCs w:val="28"/>
        </w:rPr>
        <w:t>о</w:t>
      </w:r>
      <w:r w:rsidRPr="00B10E1A">
        <w:rPr>
          <w:rStyle w:val="fontstyle21"/>
          <w:sz w:val="28"/>
          <w:szCs w:val="28"/>
        </w:rPr>
        <w:t xml:space="preserve">грамма вступительных испытаний состоит из вопросов из области методики </w:t>
      </w:r>
      <w:r w:rsidR="00A523E5">
        <w:rPr>
          <w:rStyle w:val="fontstyle21"/>
          <w:sz w:val="28"/>
          <w:szCs w:val="28"/>
        </w:rPr>
        <w:t>преподавания</w:t>
      </w:r>
      <w:r w:rsidRPr="00B10E1A">
        <w:rPr>
          <w:rStyle w:val="fontstyle21"/>
          <w:sz w:val="28"/>
          <w:szCs w:val="28"/>
        </w:rPr>
        <w:t xml:space="preserve"> физики.</w:t>
      </w:r>
    </w:p>
    <w:p w:rsidR="00B30B96" w:rsidRDefault="00B30B96" w:rsidP="00C453CE">
      <w:pPr>
        <w:spacing w:before="120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Задачи вступительного испытания</w:t>
      </w:r>
      <w:r w:rsidR="00A523E5">
        <w:rPr>
          <w:rStyle w:val="fontstyle01"/>
          <w:sz w:val="28"/>
          <w:szCs w:val="28"/>
        </w:rPr>
        <w:t>.</w:t>
      </w:r>
    </w:p>
    <w:p w:rsidR="00B30B96" w:rsidRPr="009B5AA8" w:rsidRDefault="00B30B96" w:rsidP="00A523E5">
      <w:pPr>
        <w:pStyle w:val="a5"/>
        <w:numPr>
          <w:ilvl w:val="0"/>
          <w:numId w:val="10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Определить уровень знаний абитуриентов в области структуры и соде</w:t>
      </w:r>
      <w:r w:rsidRPr="009B5AA8">
        <w:rPr>
          <w:rStyle w:val="fontstyle01"/>
          <w:b w:val="0"/>
          <w:sz w:val="28"/>
          <w:szCs w:val="28"/>
          <w:lang w:val="ru-RU"/>
        </w:rPr>
        <w:t>р</w:t>
      </w:r>
      <w:r w:rsidRPr="009B5AA8">
        <w:rPr>
          <w:rStyle w:val="fontstyle01"/>
          <w:b w:val="0"/>
          <w:sz w:val="28"/>
          <w:szCs w:val="28"/>
          <w:lang w:val="ru-RU"/>
        </w:rPr>
        <w:t>жания курса физики в учреждениях общего среднего образования.</w:t>
      </w:r>
    </w:p>
    <w:p w:rsidR="00B30B96" w:rsidRPr="009B5AA8" w:rsidRDefault="00B30B96" w:rsidP="00A523E5">
      <w:pPr>
        <w:pStyle w:val="a5"/>
        <w:numPr>
          <w:ilvl w:val="0"/>
          <w:numId w:val="10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Определить уровень подготовленности абитуриентов в области метод</w:t>
      </w:r>
      <w:r w:rsidRPr="009B5AA8">
        <w:rPr>
          <w:rStyle w:val="fontstyle01"/>
          <w:b w:val="0"/>
          <w:sz w:val="28"/>
          <w:szCs w:val="28"/>
          <w:lang w:val="ru-RU"/>
        </w:rPr>
        <w:t>и</w:t>
      </w:r>
      <w:r w:rsidRPr="009B5AA8">
        <w:rPr>
          <w:rStyle w:val="fontstyle01"/>
          <w:b w:val="0"/>
          <w:sz w:val="28"/>
          <w:szCs w:val="28"/>
          <w:lang w:val="ru-RU"/>
        </w:rPr>
        <w:t>ки преподавания физики.</w:t>
      </w:r>
    </w:p>
    <w:p w:rsidR="00B30B96" w:rsidRPr="009B5AA8" w:rsidRDefault="00B30B96" w:rsidP="00A523E5">
      <w:pPr>
        <w:pStyle w:val="a5"/>
        <w:numPr>
          <w:ilvl w:val="0"/>
          <w:numId w:val="10"/>
        </w:numPr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9B5AA8">
        <w:rPr>
          <w:rFonts w:ascii="TimesNewRomanPSMT" w:hAnsi="TimesNewRomanPSMT"/>
          <w:color w:val="000000"/>
          <w:sz w:val="28"/>
          <w:szCs w:val="28"/>
          <w:lang w:val="ru-RU"/>
        </w:rPr>
        <w:t>Оценить актуальный уровень знаний претендента на поступление в</w:t>
      </w:r>
      <w:r w:rsidRPr="009B5AA8">
        <w:rPr>
          <w:rFonts w:ascii="TimesNewRomanPSMT" w:hAnsi="TimesNewRomanPSMT"/>
          <w:color w:val="000000"/>
          <w:sz w:val="28"/>
          <w:szCs w:val="28"/>
          <w:lang w:val="ru-RU"/>
        </w:rPr>
        <w:br/>
        <w:t>магистратуру по современной методике преподавания  физики.</w:t>
      </w:r>
    </w:p>
    <w:p w:rsidR="00B30B96" w:rsidRPr="009B5AA8" w:rsidRDefault="00B30B96" w:rsidP="00A523E5">
      <w:pPr>
        <w:pStyle w:val="a5"/>
        <w:numPr>
          <w:ilvl w:val="0"/>
          <w:numId w:val="10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Проанализировать подготовленность абитуриента к освоению</w:t>
      </w:r>
      <w:r w:rsidRPr="009B5AA8">
        <w:rPr>
          <w:rFonts w:ascii="TimesNewRomanPSMT" w:hAnsi="TimesNewRomanPSMT"/>
          <w:b/>
          <w:color w:val="000000"/>
          <w:sz w:val="28"/>
          <w:szCs w:val="28"/>
          <w:lang w:val="ru-RU"/>
        </w:rPr>
        <w:br/>
      </w:r>
      <w:r w:rsidRPr="009B5AA8">
        <w:rPr>
          <w:rStyle w:val="fontstyle01"/>
          <w:b w:val="0"/>
          <w:sz w:val="28"/>
          <w:szCs w:val="28"/>
          <w:lang w:val="ru-RU"/>
        </w:rPr>
        <w:t xml:space="preserve">технологий организации образовательного процесса по физико-математическому направлению с </w:t>
      </w:r>
      <w:proofErr w:type="gramStart"/>
      <w:r w:rsidRPr="009B5AA8">
        <w:rPr>
          <w:rStyle w:val="fontstyle01"/>
          <w:b w:val="0"/>
          <w:sz w:val="28"/>
          <w:szCs w:val="28"/>
          <w:lang w:val="ru-RU"/>
        </w:rPr>
        <w:t>обучающимися</w:t>
      </w:r>
      <w:proofErr w:type="gramEnd"/>
      <w:r w:rsidRPr="009B5AA8">
        <w:rPr>
          <w:rStyle w:val="fontstyle01"/>
          <w:b w:val="0"/>
          <w:sz w:val="28"/>
          <w:szCs w:val="28"/>
          <w:lang w:val="ru-RU"/>
        </w:rPr>
        <w:t xml:space="preserve"> в различных учрежд</w:t>
      </w:r>
      <w:r w:rsidRPr="009B5AA8">
        <w:rPr>
          <w:rStyle w:val="fontstyle01"/>
          <w:b w:val="0"/>
          <w:sz w:val="28"/>
          <w:szCs w:val="28"/>
          <w:lang w:val="ru-RU"/>
        </w:rPr>
        <w:t>е</w:t>
      </w:r>
      <w:r w:rsidRPr="009B5AA8">
        <w:rPr>
          <w:rStyle w:val="fontstyle01"/>
          <w:b w:val="0"/>
          <w:sz w:val="28"/>
          <w:szCs w:val="28"/>
          <w:lang w:val="ru-RU"/>
        </w:rPr>
        <w:t>ниях образования.</w:t>
      </w:r>
    </w:p>
    <w:p w:rsidR="00B30B96" w:rsidRPr="009B5AA8" w:rsidRDefault="00B30B96" w:rsidP="00A523E5">
      <w:pPr>
        <w:pStyle w:val="a5"/>
        <w:numPr>
          <w:ilvl w:val="0"/>
          <w:numId w:val="10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lastRenderedPageBreak/>
        <w:t>Определить склонности к анализу содержания научных проблем,</w:t>
      </w:r>
      <w:r w:rsidR="0005539B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позн</w:t>
      </w:r>
      <w:r w:rsidRPr="009B5AA8">
        <w:rPr>
          <w:rStyle w:val="fontstyle01"/>
          <w:b w:val="0"/>
          <w:sz w:val="28"/>
          <w:szCs w:val="28"/>
          <w:lang w:val="ru-RU"/>
        </w:rPr>
        <w:t>а</w:t>
      </w:r>
      <w:r w:rsidRPr="009B5AA8">
        <w:rPr>
          <w:rStyle w:val="fontstyle01"/>
          <w:b w:val="0"/>
          <w:sz w:val="28"/>
          <w:szCs w:val="28"/>
          <w:lang w:val="ru-RU"/>
        </w:rPr>
        <w:t>вательной и социокультурной сущности достижений и затруднений в</w:t>
      </w:r>
      <w:r w:rsidR="0005539B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развитии науки.</w:t>
      </w:r>
    </w:p>
    <w:p w:rsidR="00B30B96" w:rsidRDefault="00B30B96" w:rsidP="00C453CE">
      <w:pPr>
        <w:spacing w:before="120"/>
        <w:ind w:firstLine="709"/>
        <w:jc w:val="both"/>
        <w:rPr>
          <w:rStyle w:val="fontstyle01"/>
          <w:sz w:val="28"/>
          <w:szCs w:val="28"/>
        </w:rPr>
      </w:pPr>
      <w:r w:rsidRPr="00C453CE">
        <w:rPr>
          <w:rFonts w:ascii="TimesNewRomanPSMT" w:hAnsi="TimesNewRomanPSMT"/>
          <w:b/>
          <w:bCs/>
          <w:sz w:val="28"/>
          <w:szCs w:val="28"/>
        </w:rPr>
        <w:t>Требования</w:t>
      </w:r>
      <w:r w:rsidRPr="00C453CE">
        <w:rPr>
          <w:rStyle w:val="fontstyle01"/>
          <w:sz w:val="28"/>
          <w:szCs w:val="28"/>
        </w:rPr>
        <w:t xml:space="preserve"> </w:t>
      </w:r>
      <w:r w:rsidRPr="00013095">
        <w:rPr>
          <w:rStyle w:val="fontstyle01"/>
          <w:sz w:val="28"/>
          <w:szCs w:val="28"/>
        </w:rPr>
        <w:t xml:space="preserve">к уровню подготовки </w:t>
      </w:r>
      <w:proofErr w:type="gramStart"/>
      <w:r w:rsidRPr="00013095">
        <w:rPr>
          <w:rStyle w:val="fontstyle01"/>
          <w:sz w:val="28"/>
          <w:szCs w:val="28"/>
        </w:rPr>
        <w:t>поступающих</w:t>
      </w:r>
      <w:proofErr w:type="gramEnd"/>
    </w:p>
    <w:p w:rsidR="00013095" w:rsidRDefault="00013095" w:rsidP="00A523E5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13095">
        <w:rPr>
          <w:rFonts w:ascii="TimesNewRomanPSMT" w:hAnsi="TimesNewRomanPSMT"/>
          <w:color w:val="000000"/>
          <w:sz w:val="28"/>
          <w:szCs w:val="28"/>
        </w:rPr>
        <w:t>В конкурсе на получение углубленного высшего образования могут принимать участие лица, получившие общее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13095">
        <w:rPr>
          <w:rFonts w:ascii="TimesNewRomanPSMT" w:hAnsi="TimesNewRomanPSMT"/>
          <w:color w:val="000000"/>
          <w:sz w:val="28"/>
          <w:szCs w:val="28"/>
        </w:rPr>
        <w:t>высшее образование, подтве</w:t>
      </w:r>
      <w:r w:rsidRPr="00013095">
        <w:rPr>
          <w:rFonts w:ascii="TimesNewRomanPSMT" w:hAnsi="TimesNewRomanPSMT"/>
          <w:color w:val="000000"/>
          <w:sz w:val="28"/>
          <w:szCs w:val="28"/>
        </w:rPr>
        <w:t>р</w:t>
      </w:r>
      <w:r w:rsidRPr="00013095">
        <w:rPr>
          <w:rFonts w:ascii="TimesNewRomanPSMT" w:hAnsi="TimesNewRomanPSMT"/>
          <w:color w:val="000000"/>
          <w:sz w:val="28"/>
          <w:szCs w:val="28"/>
        </w:rPr>
        <w:t>жденное соответствующим документом об образовании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013095" w:rsidRDefault="00013095" w:rsidP="00C453CE">
      <w:pPr>
        <w:spacing w:before="12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13095">
        <w:rPr>
          <w:rFonts w:ascii="TimesNewRomanPSMT" w:hAnsi="TimesNewRomanPSMT"/>
          <w:color w:val="000000"/>
          <w:sz w:val="28"/>
          <w:szCs w:val="28"/>
        </w:rPr>
        <w:t>Абитуриент, поступающий в магистратуру по специальности 7-06-0113-04</w:t>
      </w:r>
      <w:r w:rsidR="00A523E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013095">
        <w:rPr>
          <w:rFonts w:ascii="TimesNewRomanPSMT" w:hAnsi="TimesNewRomanPSMT"/>
          <w:color w:val="000000"/>
          <w:sz w:val="28"/>
          <w:szCs w:val="28"/>
        </w:rPr>
        <w:t xml:space="preserve">«Физико-математическое образование. </w:t>
      </w:r>
      <w:proofErr w:type="spellStart"/>
      <w:r w:rsidRPr="00013095">
        <w:rPr>
          <w:rFonts w:ascii="TimesNewRomanPSMT" w:hAnsi="TimesNewRomanPSMT"/>
          <w:color w:val="000000"/>
          <w:sz w:val="28"/>
          <w:szCs w:val="28"/>
        </w:rPr>
        <w:t>Профилизация</w:t>
      </w:r>
      <w:proofErr w:type="spellEnd"/>
      <w:r w:rsidRPr="00013095">
        <w:rPr>
          <w:rFonts w:ascii="TimesNewRomanPSMT" w:hAnsi="TimesNewRomanPSMT"/>
          <w:color w:val="000000"/>
          <w:sz w:val="28"/>
          <w:szCs w:val="28"/>
        </w:rPr>
        <w:t>:</w:t>
      </w:r>
      <w:r>
        <w:rPr>
          <w:rFonts w:ascii="TimesNewRomanPSMT" w:hAnsi="TimesNewRomanPSMT"/>
          <w:color w:val="000000"/>
          <w:sz w:val="28"/>
          <w:szCs w:val="28"/>
        </w:rPr>
        <w:t xml:space="preserve"> Физика до</w:t>
      </w:r>
      <w:r w:rsidR="00061F6D">
        <w:rPr>
          <w:rFonts w:ascii="TimesNewRomanPSMT" w:hAnsi="TimesNewRomanPSMT"/>
          <w:color w:val="000000"/>
          <w:sz w:val="28"/>
          <w:szCs w:val="28"/>
        </w:rPr>
        <w:t>л</w:t>
      </w:r>
      <w:r>
        <w:rPr>
          <w:rFonts w:ascii="TimesNewRomanPSMT" w:hAnsi="TimesNewRomanPSMT"/>
          <w:color w:val="000000"/>
          <w:sz w:val="28"/>
          <w:szCs w:val="28"/>
        </w:rPr>
        <w:t xml:space="preserve">жен </w:t>
      </w:r>
      <w:r w:rsidRPr="00061F6D">
        <w:rPr>
          <w:rFonts w:ascii="TimesNewRomanPSMT" w:hAnsi="TimesNewRomanPSMT"/>
          <w:b/>
          <w:color w:val="000000"/>
          <w:sz w:val="28"/>
          <w:szCs w:val="28"/>
        </w:rPr>
        <w:t>знать</w:t>
      </w:r>
      <w:r>
        <w:rPr>
          <w:rFonts w:ascii="TimesNewRomanPSMT" w:hAnsi="TimesNewRomanPSMT"/>
          <w:color w:val="000000"/>
          <w:sz w:val="28"/>
          <w:szCs w:val="28"/>
        </w:rPr>
        <w:t>:</w:t>
      </w:r>
    </w:p>
    <w:p w:rsidR="00013095" w:rsidRPr="009B5AA8" w:rsidRDefault="00013095" w:rsidP="00254CAA">
      <w:pPr>
        <w:pStyle w:val="a5"/>
        <w:numPr>
          <w:ilvl w:val="0"/>
          <w:numId w:val="11"/>
        </w:numPr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9B5AA8">
        <w:rPr>
          <w:rFonts w:ascii="TimesNewRomanPSMT" w:hAnsi="TimesNewRomanPSMT"/>
          <w:color w:val="000000"/>
          <w:sz w:val="28"/>
          <w:szCs w:val="28"/>
          <w:lang w:val="ru-RU"/>
        </w:rPr>
        <w:t>методики организации и конструирования различных форм педагогич</w:t>
      </w:r>
      <w:r w:rsidRPr="009B5AA8">
        <w:rPr>
          <w:rFonts w:ascii="TimesNewRomanPSMT" w:hAnsi="TimesNewRomanPSMT"/>
          <w:color w:val="000000"/>
          <w:sz w:val="28"/>
          <w:szCs w:val="28"/>
          <w:lang w:val="ru-RU"/>
        </w:rPr>
        <w:t>е</w:t>
      </w:r>
      <w:r w:rsidRPr="009B5AA8">
        <w:rPr>
          <w:rFonts w:ascii="TimesNewRomanPSMT" w:hAnsi="TimesNewRomanPSMT"/>
          <w:color w:val="000000"/>
          <w:sz w:val="28"/>
          <w:szCs w:val="28"/>
          <w:lang w:val="ru-RU"/>
        </w:rPr>
        <w:t>ской деятельности;</w:t>
      </w:r>
    </w:p>
    <w:p w:rsidR="00013095" w:rsidRPr="009B5AA8" w:rsidRDefault="00013095" w:rsidP="00254CAA">
      <w:pPr>
        <w:pStyle w:val="a5"/>
        <w:numPr>
          <w:ilvl w:val="0"/>
          <w:numId w:val="11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специфику использования разных средств коммуникации в образов</w:t>
      </w:r>
      <w:r w:rsidRPr="009B5AA8">
        <w:rPr>
          <w:rStyle w:val="fontstyle01"/>
          <w:b w:val="0"/>
          <w:sz w:val="28"/>
          <w:szCs w:val="28"/>
          <w:lang w:val="ru-RU"/>
        </w:rPr>
        <w:t>а</w:t>
      </w:r>
      <w:r w:rsidRPr="009B5AA8">
        <w:rPr>
          <w:rStyle w:val="fontstyle01"/>
          <w:b w:val="0"/>
          <w:sz w:val="28"/>
          <w:szCs w:val="28"/>
          <w:lang w:val="ru-RU"/>
        </w:rPr>
        <w:t>тельном процессе;</w:t>
      </w:r>
    </w:p>
    <w:p w:rsidR="00013095" w:rsidRPr="009B5AA8" w:rsidRDefault="00013095" w:rsidP="00254CAA">
      <w:pPr>
        <w:pStyle w:val="a5"/>
        <w:numPr>
          <w:ilvl w:val="0"/>
          <w:numId w:val="11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основные нормативно-правовые документы, регламентирующие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де</w:t>
      </w:r>
      <w:r w:rsidRPr="009B5AA8">
        <w:rPr>
          <w:rStyle w:val="fontstyle01"/>
          <w:b w:val="0"/>
          <w:sz w:val="28"/>
          <w:szCs w:val="28"/>
          <w:lang w:val="ru-RU"/>
        </w:rPr>
        <w:t>я</w:t>
      </w:r>
      <w:r w:rsidRPr="009B5AA8">
        <w:rPr>
          <w:rStyle w:val="fontstyle01"/>
          <w:b w:val="0"/>
          <w:sz w:val="28"/>
          <w:szCs w:val="28"/>
          <w:lang w:val="ru-RU"/>
        </w:rPr>
        <w:t>тельность учреждений образования;</w:t>
      </w:r>
    </w:p>
    <w:p w:rsidR="00013095" w:rsidRPr="009B5AA8" w:rsidRDefault="00013095" w:rsidP="00254CAA">
      <w:pPr>
        <w:pStyle w:val="a5"/>
        <w:numPr>
          <w:ilvl w:val="0"/>
          <w:numId w:val="11"/>
        </w:numPr>
        <w:jc w:val="both"/>
        <w:rPr>
          <w:rStyle w:val="fontstyle01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основные концептуальные подходы и системные характеристики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обр</w:t>
      </w:r>
      <w:r w:rsidRPr="009B5AA8">
        <w:rPr>
          <w:rStyle w:val="fontstyle01"/>
          <w:b w:val="0"/>
          <w:sz w:val="28"/>
          <w:szCs w:val="28"/>
          <w:lang w:val="ru-RU"/>
        </w:rPr>
        <w:t>а</w:t>
      </w:r>
      <w:r w:rsidRPr="009B5AA8">
        <w:rPr>
          <w:rStyle w:val="fontstyle01"/>
          <w:b w:val="0"/>
          <w:sz w:val="28"/>
          <w:szCs w:val="28"/>
          <w:lang w:val="ru-RU"/>
        </w:rPr>
        <w:t>зования</w:t>
      </w:r>
      <w:r w:rsidRPr="009B5AA8">
        <w:rPr>
          <w:rStyle w:val="fontstyle01"/>
          <w:lang w:val="ru-RU"/>
        </w:rPr>
        <w:t>;</w:t>
      </w:r>
    </w:p>
    <w:p w:rsidR="00013095" w:rsidRPr="009B5AA8" w:rsidRDefault="00013095" w:rsidP="00254CAA">
      <w:pPr>
        <w:pStyle w:val="a5"/>
        <w:numPr>
          <w:ilvl w:val="0"/>
          <w:numId w:val="11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 xml:space="preserve">цели школьного </w:t>
      </w:r>
      <w:r w:rsidR="00061F6D" w:rsidRPr="009B5AA8">
        <w:rPr>
          <w:rStyle w:val="fontstyle01"/>
          <w:b w:val="0"/>
          <w:sz w:val="28"/>
          <w:szCs w:val="28"/>
          <w:lang w:val="ru-RU"/>
        </w:rPr>
        <w:t>физического</w:t>
      </w:r>
      <w:r w:rsidRPr="009B5AA8">
        <w:rPr>
          <w:rStyle w:val="fontstyle01"/>
          <w:b w:val="0"/>
          <w:sz w:val="28"/>
          <w:szCs w:val="28"/>
          <w:lang w:val="ru-RU"/>
        </w:rPr>
        <w:t xml:space="preserve"> образования, его содержание и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структуру</w:t>
      </w:r>
      <w:r w:rsidR="00061F6D" w:rsidRPr="009B5AA8">
        <w:rPr>
          <w:rStyle w:val="fontstyle01"/>
          <w:b w:val="0"/>
          <w:sz w:val="28"/>
          <w:szCs w:val="28"/>
          <w:lang w:val="ru-RU"/>
        </w:rPr>
        <w:t>;</w:t>
      </w:r>
    </w:p>
    <w:p w:rsidR="00061F6D" w:rsidRPr="009B5AA8" w:rsidRDefault="00061F6D" w:rsidP="00254CAA">
      <w:pPr>
        <w:pStyle w:val="a5"/>
        <w:numPr>
          <w:ilvl w:val="0"/>
          <w:numId w:val="11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современные педагогические технологии обучения при изучении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осно</w:t>
      </w:r>
      <w:r w:rsidRPr="009B5AA8">
        <w:rPr>
          <w:rStyle w:val="fontstyle01"/>
          <w:b w:val="0"/>
          <w:sz w:val="28"/>
          <w:szCs w:val="28"/>
          <w:lang w:val="ru-RU"/>
        </w:rPr>
        <w:t>в</w:t>
      </w:r>
      <w:r w:rsidRPr="009B5AA8">
        <w:rPr>
          <w:rStyle w:val="fontstyle01"/>
          <w:b w:val="0"/>
          <w:sz w:val="28"/>
          <w:szCs w:val="28"/>
          <w:lang w:val="ru-RU"/>
        </w:rPr>
        <w:t>ных разделов школьного курса физики;</w:t>
      </w:r>
    </w:p>
    <w:p w:rsidR="00061F6D" w:rsidRPr="009B5AA8" w:rsidRDefault="00061F6D" w:rsidP="00254CAA">
      <w:pPr>
        <w:pStyle w:val="a5"/>
        <w:numPr>
          <w:ilvl w:val="0"/>
          <w:numId w:val="11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формы и методы организации обучающей деятельности при изучении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различных разделов школьного курса  физики учащимися различных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уровней обучаемости;</w:t>
      </w:r>
    </w:p>
    <w:p w:rsidR="00061F6D" w:rsidRPr="009B5AA8" w:rsidRDefault="00061F6D" w:rsidP="00254CAA">
      <w:pPr>
        <w:pStyle w:val="a5"/>
        <w:numPr>
          <w:ilvl w:val="0"/>
          <w:numId w:val="11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формы контроля, критерии оценки уровня усвоения знаний и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proofErr w:type="spellStart"/>
      <w:r w:rsidRPr="009B5AA8">
        <w:rPr>
          <w:rStyle w:val="fontstyle01"/>
          <w:b w:val="0"/>
          <w:sz w:val="28"/>
          <w:szCs w:val="28"/>
          <w:lang w:val="ru-RU"/>
        </w:rPr>
        <w:t>сформир</w:t>
      </w:r>
      <w:r w:rsidRPr="009B5AA8">
        <w:rPr>
          <w:rStyle w:val="fontstyle01"/>
          <w:b w:val="0"/>
          <w:sz w:val="28"/>
          <w:szCs w:val="28"/>
          <w:lang w:val="ru-RU"/>
        </w:rPr>
        <w:t>о</w:t>
      </w:r>
      <w:r w:rsidRPr="009B5AA8">
        <w:rPr>
          <w:rStyle w:val="fontstyle01"/>
          <w:b w:val="0"/>
          <w:sz w:val="28"/>
          <w:szCs w:val="28"/>
          <w:lang w:val="ru-RU"/>
        </w:rPr>
        <w:t>ванности</w:t>
      </w:r>
      <w:proofErr w:type="spellEnd"/>
      <w:r w:rsidRPr="009B5AA8">
        <w:rPr>
          <w:rStyle w:val="fontstyle01"/>
          <w:b w:val="0"/>
          <w:sz w:val="28"/>
          <w:szCs w:val="28"/>
          <w:lang w:val="ru-RU"/>
        </w:rPr>
        <w:t xml:space="preserve"> умений, компетенций учащихся при изучении различных ра</w:t>
      </w:r>
      <w:r w:rsidRPr="009B5AA8">
        <w:rPr>
          <w:rStyle w:val="fontstyle01"/>
          <w:b w:val="0"/>
          <w:sz w:val="28"/>
          <w:szCs w:val="28"/>
          <w:lang w:val="ru-RU"/>
        </w:rPr>
        <w:t>з</w:t>
      </w:r>
      <w:r w:rsidRPr="009B5AA8">
        <w:rPr>
          <w:rStyle w:val="fontstyle01"/>
          <w:b w:val="0"/>
          <w:sz w:val="28"/>
          <w:szCs w:val="28"/>
          <w:lang w:val="ru-RU"/>
        </w:rPr>
        <w:t>делов школьного курса  физики;</w:t>
      </w:r>
    </w:p>
    <w:p w:rsidR="00061F6D" w:rsidRPr="009B5AA8" w:rsidRDefault="00061F6D" w:rsidP="00254CAA">
      <w:pPr>
        <w:pStyle w:val="a5"/>
        <w:numPr>
          <w:ilvl w:val="0"/>
          <w:numId w:val="11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 xml:space="preserve">цели и задачи современного образования в области   </w:t>
      </w:r>
      <w:r w:rsidR="00273713" w:rsidRPr="009B5AA8">
        <w:rPr>
          <w:rStyle w:val="fontstyle01"/>
          <w:b w:val="0"/>
          <w:sz w:val="28"/>
          <w:szCs w:val="28"/>
          <w:lang w:val="ru-RU"/>
        </w:rPr>
        <w:t>физики, структуру</w:t>
      </w:r>
      <w:r w:rsidRPr="009B5AA8">
        <w:rPr>
          <w:rStyle w:val="fontstyle01"/>
          <w:b w:val="0"/>
          <w:sz w:val="28"/>
          <w:szCs w:val="28"/>
          <w:lang w:val="ru-RU"/>
        </w:rPr>
        <w:t xml:space="preserve"> и содержание </w:t>
      </w:r>
      <w:r w:rsidR="00273713" w:rsidRPr="009B5AA8">
        <w:rPr>
          <w:rStyle w:val="fontstyle01"/>
          <w:b w:val="0"/>
          <w:sz w:val="28"/>
          <w:szCs w:val="28"/>
          <w:lang w:val="ru-RU"/>
        </w:rPr>
        <w:t>курса физики</w:t>
      </w:r>
      <w:r w:rsidRPr="009B5AA8">
        <w:rPr>
          <w:rStyle w:val="fontstyle01"/>
          <w:b w:val="0"/>
          <w:sz w:val="28"/>
          <w:szCs w:val="28"/>
          <w:lang w:val="ru-RU"/>
        </w:rPr>
        <w:t xml:space="preserve">   в учреждениях общего среднего образов</w:t>
      </w:r>
      <w:r w:rsidRPr="009B5AA8">
        <w:rPr>
          <w:rStyle w:val="fontstyle01"/>
          <w:b w:val="0"/>
          <w:sz w:val="28"/>
          <w:szCs w:val="28"/>
          <w:lang w:val="ru-RU"/>
        </w:rPr>
        <w:t>а</w:t>
      </w:r>
      <w:r w:rsidRPr="009B5AA8">
        <w:rPr>
          <w:rStyle w:val="fontstyle01"/>
          <w:b w:val="0"/>
          <w:sz w:val="28"/>
          <w:szCs w:val="28"/>
          <w:lang w:val="ru-RU"/>
        </w:rPr>
        <w:t>ния;</w:t>
      </w:r>
    </w:p>
    <w:p w:rsidR="00061F6D" w:rsidRPr="00061F6D" w:rsidRDefault="00061F6D" w:rsidP="00C453CE">
      <w:pPr>
        <w:jc w:val="both"/>
        <w:rPr>
          <w:rStyle w:val="fontstyle01"/>
          <w:sz w:val="28"/>
          <w:szCs w:val="28"/>
        </w:rPr>
      </w:pPr>
      <w:r w:rsidRPr="00061F6D">
        <w:rPr>
          <w:rStyle w:val="fontstyle01"/>
          <w:sz w:val="28"/>
          <w:szCs w:val="28"/>
        </w:rPr>
        <w:t>уметь:</w:t>
      </w:r>
    </w:p>
    <w:p w:rsidR="00A523E5" w:rsidRPr="009B5AA8" w:rsidRDefault="00061F6D" w:rsidP="00C453CE">
      <w:pPr>
        <w:pStyle w:val="a5"/>
        <w:numPr>
          <w:ilvl w:val="0"/>
          <w:numId w:val="12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применять систему знаний о закономерностях и дидактических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принц</w:t>
      </w:r>
      <w:r w:rsidRPr="009B5AA8">
        <w:rPr>
          <w:rStyle w:val="fontstyle01"/>
          <w:b w:val="0"/>
          <w:sz w:val="28"/>
          <w:szCs w:val="28"/>
          <w:lang w:val="ru-RU"/>
        </w:rPr>
        <w:t>и</w:t>
      </w:r>
      <w:r w:rsidRPr="009B5AA8">
        <w:rPr>
          <w:rStyle w:val="fontstyle01"/>
          <w:b w:val="0"/>
          <w:sz w:val="28"/>
          <w:szCs w:val="28"/>
          <w:lang w:val="ru-RU"/>
        </w:rPr>
        <w:t>пах организации образовательного процесса при формировании знаний по различным разделам школьного курса  физики</w:t>
      </w:r>
      <w:r w:rsidR="00C453CE" w:rsidRPr="009B5AA8">
        <w:rPr>
          <w:rStyle w:val="fontstyle01"/>
          <w:b w:val="0"/>
          <w:sz w:val="28"/>
          <w:szCs w:val="28"/>
          <w:lang w:val="ru-RU"/>
        </w:rPr>
        <w:t>;</w:t>
      </w:r>
    </w:p>
    <w:p w:rsidR="00A523E5" w:rsidRPr="009B5AA8" w:rsidRDefault="00061F6D" w:rsidP="00C453CE">
      <w:pPr>
        <w:pStyle w:val="a5"/>
        <w:numPr>
          <w:ilvl w:val="0"/>
          <w:numId w:val="12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использовать принципы, методы, формы, средства учебной и научно-исследовательской работы в сфере физико-математического образов</w:t>
      </w:r>
      <w:r w:rsidRPr="009B5AA8">
        <w:rPr>
          <w:rStyle w:val="fontstyle01"/>
          <w:b w:val="0"/>
          <w:sz w:val="28"/>
          <w:szCs w:val="28"/>
          <w:lang w:val="ru-RU"/>
        </w:rPr>
        <w:t>а</w:t>
      </w:r>
      <w:r w:rsidRPr="009B5AA8">
        <w:rPr>
          <w:rStyle w:val="fontstyle01"/>
          <w:b w:val="0"/>
          <w:sz w:val="28"/>
          <w:szCs w:val="28"/>
          <w:lang w:val="ru-RU"/>
        </w:rPr>
        <w:t>ния;</w:t>
      </w:r>
    </w:p>
    <w:p w:rsidR="00A523E5" w:rsidRPr="009B5AA8" w:rsidRDefault="00061F6D" w:rsidP="00C453CE">
      <w:pPr>
        <w:pStyle w:val="a5"/>
        <w:numPr>
          <w:ilvl w:val="0"/>
          <w:numId w:val="12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применять методы методологического и научно-</w:t>
      </w:r>
      <w:proofErr w:type="gramStart"/>
      <w:r w:rsidRPr="009B5AA8">
        <w:rPr>
          <w:rStyle w:val="fontstyle01"/>
          <w:b w:val="0"/>
          <w:sz w:val="28"/>
          <w:szCs w:val="28"/>
          <w:lang w:val="ru-RU"/>
        </w:rPr>
        <w:t>методического анализа</w:t>
      </w:r>
      <w:proofErr w:type="gramEnd"/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содержания и структуры учебных средств по физике</w:t>
      </w:r>
      <w:r w:rsidR="00273713" w:rsidRPr="009B5AA8">
        <w:rPr>
          <w:rStyle w:val="fontstyle01"/>
          <w:b w:val="0"/>
          <w:sz w:val="28"/>
          <w:szCs w:val="28"/>
          <w:lang w:val="ru-RU"/>
        </w:rPr>
        <w:t>;</w:t>
      </w:r>
    </w:p>
    <w:p w:rsidR="00A523E5" w:rsidRPr="009B5AA8" w:rsidRDefault="00061F6D" w:rsidP="00C453CE">
      <w:pPr>
        <w:pStyle w:val="a5"/>
        <w:numPr>
          <w:ilvl w:val="0"/>
          <w:numId w:val="12"/>
        </w:numPr>
        <w:jc w:val="both"/>
        <w:rPr>
          <w:rStyle w:val="fontstyle01"/>
          <w:sz w:val="26"/>
          <w:szCs w:val="26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использовать знания, которые относятся к современным технологиям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обучения физике</w:t>
      </w:r>
      <w:r w:rsidR="00C453CE" w:rsidRPr="009B5AA8">
        <w:rPr>
          <w:rStyle w:val="fontstyle01"/>
          <w:b w:val="0"/>
          <w:sz w:val="28"/>
          <w:szCs w:val="28"/>
          <w:lang w:val="ru-RU"/>
        </w:rPr>
        <w:t>;</w:t>
      </w:r>
    </w:p>
    <w:p w:rsidR="00A523E5" w:rsidRPr="009B5AA8" w:rsidRDefault="00061F6D" w:rsidP="00C453CE">
      <w:pPr>
        <w:pStyle w:val="a5"/>
        <w:numPr>
          <w:ilvl w:val="0"/>
          <w:numId w:val="12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применять методику организации исследовательской деятельности при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изучении теории и решения задач из различных разделов школьного курса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физики</w:t>
      </w:r>
      <w:r w:rsidR="00273713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учащимися различных уровней</w:t>
      </w:r>
      <w:r w:rsidR="00273713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обучаемости;</w:t>
      </w:r>
    </w:p>
    <w:p w:rsidR="00A523E5" w:rsidRPr="009B5AA8" w:rsidRDefault="00061F6D" w:rsidP="00C453CE">
      <w:pPr>
        <w:pStyle w:val="a5"/>
        <w:numPr>
          <w:ilvl w:val="0"/>
          <w:numId w:val="12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lastRenderedPageBreak/>
        <w:t>организовывать образовательно-воспитательный процесс обучения</w:t>
      </w:r>
      <w:r w:rsidR="00273713" w:rsidRPr="009B5AA8">
        <w:rPr>
          <w:rStyle w:val="fontstyle01"/>
          <w:sz w:val="26"/>
          <w:szCs w:val="26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ф</w:t>
      </w:r>
      <w:r w:rsidRPr="009B5AA8">
        <w:rPr>
          <w:rStyle w:val="fontstyle01"/>
          <w:b w:val="0"/>
          <w:sz w:val="28"/>
          <w:szCs w:val="28"/>
          <w:lang w:val="ru-RU"/>
        </w:rPr>
        <w:t>и</w:t>
      </w:r>
      <w:r w:rsidRPr="009B5AA8">
        <w:rPr>
          <w:rStyle w:val="fontstyle01"/>
          <w:b w:val="0"/>
          <w:sz w:val="28"/>
          <w:szCs w:val="28"/>
          <w:lang w:val="ru-RU"/>
        </w:rPr>
        <w:t>зике</w:t>
      </w:r>
      <w:r w:rsidR="00273713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для различных возрастных групп учащихся,</w:t>
      </w:r>
      <w:r w:rsidR="006F321E" w:rsidRPr="009B5AA8">
        <w:rPr>
          <w:rFonts w:ascii="TimesNewRomanPSMT" w:hAnsi="TimesNewRomanPSMT"/>
          <w:color w:val="000000"/>
          <w:sz w:val="26"/>
          <w:szCs w:val="26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на разных ступенях и профилях обучения и в разных типах образовательных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учреждений;</w:t>
      </w:r>
    </w:p>
    <w:p w:rsidR="00013095" w:rsidRPr="009B5AA8" w:rsidRDefault="00061F6D" w:rsidP="00C453CE">
      <w:pPr>
        <w:pStyle w:val="a5"/>
        <w:numPr>
          <w:ilvl w:val="0"/>
          <w:numId w:val="12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использовать программное обеспечение и электронные средства</w:t>
      </w:r>
      <w:r w:rsidR="00A523E5" w:rsidRPr="009B5AA8">
        <w:rPr>
          <w:rStyle w:val="fontstyle01"/>
          <w:b w:val="0"/>
          <w:sz w:val="28"/>
          <w:szCs w:val="28"/>
          <w:lang w:val="ru-RU"/>
        </w:rPr>
        <w:t xml:space="preserve"> </w:t>
      </w:r>
      <w:r w:rsidRPr="009B5AA8">
        <w:rPr>
          <w:rStyle w:val="fontstyle01"/>
          <w:b w:val="0"/>
          <w:sz w:val="28"/>
          <w:szCs w:val="28"/>
          <w:lang w:val="ru-RU"/>
        </w:rPr>
        <w:t>обуч</w:t>
      </w:r>
      <w:r w:rsidRPr="009B5AA8">
        <w:rPr>
          <w:rStyle w:val="fontstyle01"/>
          <w:b w:val="0"/>
          <w:sz w:val="28"/>
          <w:szCs w:val="28"/>
          <w:lang w:val="ru-RU"/>
        </w:rPr>
        <w:t>е</w:t>
      </w:r>
      <w:r w:rsidRPr="009B5AA8">
        <w:rPr>
          <w:rStyle w:val="fontstyle01"/>
          <w:b w:val="0"/>
          <w:sz w:val="28"/>
          <w:szCs w:val="28"/>
          <w:lang w:val="ru-RU"/>
        </w:rPr>
        <w:t>ния для контр</w:t>
      </w:r>
      <w:r w:rsidR="00C453CE" w:rsidRPr="009B5AA8">
        <w:rPr>
          <w:rStyle w:val="fontstyle01"/>
          <w:b w:val="0"/>
          <w:sz w:val="28"/>
          <w:szCs w:val="28"/>
          <w:lang w:val="ru-RU"/>
        </w:rPr>
        <w:t>оля и коррекции знаний учащихся.</w:t>
      </w:r>
    </w:p>
    <w:p w:rsidR="006F321E" w:rsidRDefault="006F321E" w:rsidP="00A523E5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в</w:t>
      </w:r>
      <w:r w:rsidRPr="006F321E">
        <w:rPr>
          <w:rStyle w:val="fontstyle01"/>
          <w:sz w:val="28"/>
          <w:szCs w:val="28"/>
        </w:rPr>
        <w:t>ладеть</w:t>
      </w:r>
      <w:r>
        <w:rPr>
          <w:rStyle w:val="fontstyle01"/>
          <w:sz w:val="28"/>
          <w:szCs w:val="28"/>
        </w:rPr>
        <w:t>:</w:t>
      </w:r>
    </w:p>
    <w:p w:rsidR="000A4E84" w:rsidRPr="009B5AA8" w:rsidRDefault="000A4E84" w:rsidP="00C453CE">
      <w:pPr>
        <w:pStyle w:val="a5"/>
        <w:numPr>
          <w:ilvl w:val="0"/>
          <w:numId w:val="13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методами поиска, анализа и дидактической адаптации научной инфо</w:t>
      </w:r>
      <w:r w:rsidRPr="009B5AA8">
        <w:rPr>
          <w:rStyle w:val="fontstyle01"/>
          <w:b w:val="0"/>
          <w:sz w:val="28"/>
          <w:szCs w:val="28"/>
          <w:lang w:val="ru-RU"/>
        </w:rPr>
        <w:t>р</w:t>
      </w:r>
      <w:r w:rsidRPr="009B5AA8">
        <w:rPr>
          <w:rStyle w:val="fontstyle01"/>
          <w:b w:val="0"/>
          <w:sz w:val="28"/>
          <w:szCs w:val="28"/>
          <w:lang w:val="ru-RU"/>
        </w:rPr>
        <w:t>мации в соответствии с выбр</w:t>
      </w:r>
      <w:r w:rsidR="00B35244" w:rsidRPr="009B5AA8">
        <w:rPr>
          <w:rStyle w:val="fontstyle01"/>
          <w:b w:val="0"/>
          <w:sz w:val="28"/>
          <w:szCs w:val="28"/>
          <w:lang w:val="ru-RU"/>
        </w:rPr>
        <w:t>ан</w:t>
      </w:r>
      <w:r w:rsidRPr="009B5AA8">
        <w:rPr>
          <w:rStyle w:val="fontstyle01"/>
          <w:b w:val="0"/>
          <w:sz w:val="28"/>
          <w:szCs w:val="28"/>
          <w:lang w:val="ru-RU"/>
        </w:rPr>
        <w:t>ным уро</w:t>
      </w:r>
      <w:r w:rsidR="00B35244" w:rsidRPr="009B5AA8">
        <w:rPr>
          <w:rStyle w:val="fontstyle01"/>
          <w:b w:val="0"/>
          <w:sz w:val="28"/>
          <w:szCs w:val="28"/>
          <w:lang w:val="ru-RU"/>
        </w:rPr>
        <w:t>внем обучения физике;</w:t>
      </w:r>
    </w:p>
    <w:p w:rsidR="00B35244" w:rsidRPr="009B5AA8" w:rsidRDefault="00B35244" w:rsidP="00C453CE">
      <w:pPr>
        <w:pStyle w:val="a5"/>
        <w:numPr>
          <w:ilvl w:val="0"/>
          <w:numId w:val="13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 xml:space="preserve">современными технологиями и </w:t>
      </w:r>
      <w:r w:rsidR="00843BE3" w:rsidRPr="009B5AA8">
        <w:rPr>
          <w:rStyle w:val="fontstyle01"/>
          <w:b w:val="0"/>
          <w:sz w:val="28"/>
          <w:szCs w:val="28"/>
          <w:lang w:val="ru-RU"/>
        </w:rPr>
        <w:t>формами учебных</w:t>
      </w:r>
      <w:r w:rsidRPr="009B5AA8">
        <w:rPr>
          <w:rStyle w:val="fontstyle01"/>
          <w:b w:val="0"/>
          <w:sz w:val="28"/>
          <w:szCs w:val="28"/>
          <w:lang w:val="ru-RU"/>
        </w:rPr>
        <w:t xml:space="preserve"> занятий по физике, основами конструирования</w:t>
      </w:r>
      <w:r w:rsidR="00843BE3" w:rsidRPr="009B5AA8">
        <w:rPr>
          <w:rStyle w:val="fontstyle01"/>
          <w:b w:val="0"/>
          <w:sz w:val="28"/>
          <w:szCs w:val="28"/>
          <w:lang w:val="ru-RU"/>
        </w:rPr>
        <w:t xml:space="preserve"> занятий разных типов;</w:t>
      </w:r>
    </w:p>
    <w:p w:rsidR="00843BE3" w:rsidRPr="009B5AA8" w:rsidRDefault="00843BE3" w:rsidP="00C453CE">
      <w:pPr>
        <w:pStyle w:val="a5"/>
        <w:numPr>
          <w:ilvl w:val="0"/>
          <w:numId w:val="13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современными технологиями организации самостоятельной работы, профессиона</w:t>
      </w:r>
      <w:r w:rsidR="00F55BE7" w:rsidRPr="009B5AA8">
        <w:rPr>
          <w:rStyle w:val="fontstyle01"/>
          <w:b w:val="0"/>
          <w:sz w:val="28"/>
          <w:szCs w:val="28"/>
          <w:lang w:val="ru-RU"/>
        </w:rPr>
        <w:t>л</w:t>
      </w:r>
      <w:r w:rsidRPr="009B5AA8">
        <w:rPr>
          <w:rStyle w:val="fontstyle01"/>
          <w:b w:val="0"/>
          <w:sz w:val="28"/>
          <w:szCs w:val="28"/>
          <w:lang w:val="ru-RU"/>
        </w:rPr>
        <w:t>ьного развития</w:t>
      </w:r>
      <w:r w:rsidR="00F55BE7" w:rsidRPr="009B5AA8">
        <w:rPr>
          <w:rStyle w:val="fontstyle01"/>
          <w:b w:val="0"/>
          <w:sz w:val="28"/>
          <w:szCs w:val="28"/>
          <w:lang w:val="ru-RU"/>
        </w:rPr>
        <w:t>, формирования исследовательской де</w:t>
      </w:r>
      <w:r w:rsidR="00F55BE7" w:rsidRPr="009B5AA8">
        <w:rPr>
          <w:rStyle w:val="fontstyle01"/>
          <w:b w:val="0"/>
          <w:sz w:val="28"/>
          <w:szCs w:val="28"/>
          <w:lang w:val="ru-RU"/>
        </w:rPr>
        <w:t>я</w:t>
      </w:r>
      <w:r w:rsidR="00F55BE7" w:rsidRPr="009B5AA8">
        <w:rPr>
          <w:rStyle w:val="fontstyle01"/>
          <w:b w:val="0"/>
          <w:sz w:val="28"/>
          <w:szCs w:val="28"/>
          <w:lang w:val="ru-RU"/>
        </w:rPr>
        <w:t xml:space="preserve">тельности обучающихся, предметных, </w:t>
      </w:r>
      <w:proofErr w:type="spellStart"/>
      <w:r w:rsidR="00F55BE7" w:rsidRPr="009B5AA8">
        <w:rPr>
          <w:rStyle w:val="fontstyle01"/>
          <w:b w:val="0"/>
          <w:sz w:val="28"/>
          <w:szCs w:val="28"/>
          <w:lang w:val="ru-RU"/>
        </w:rPr>
        <w:t>метапредметных</w:t>
      </w:r>
      <w:proofErr w:type="spellEnd"/>
      <w:r w:rsidR="00F55BE7" w:rsidRPr="009B5AA8">
        <w:rPr>
          <w:rStyle w:val="fontstyle01"/>
          <w:b w:val="0"/>
          <w:sz w:val="28"/>
          <w:szCs w:val="28"/>
          <w:lang w:val="ru-RU"/>
        </w:rPr>
        <w:t xml:space="preserve"> и личностных компетенций;</w:t>
      </w:r>
    </w:p>
    <w:p w:rsidR="00F55BE7" w:rsidRPr="009B5AA8" w:rsidRDefault="00F55BE7" w:rsidP="00C453CE">
      <w:pPr>
        <w:pStyle w:val="a5"/>
        <w:numPr>
          <w:ilvl w:val="0"/>
          <w:numId w:val="13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способами реализации различных педагогических технологий на занят</w:t>
      </w:r>
      <w:r w:rsidRPr="009B5AA8">
        <w:rPr>
          <w:rStyle w:val="fontstyle01"/>
          <w:b w:val="0"/>
          <w:sz w:val="28"/>
          <w:szCs w:val="28"/>
          <w:lang w:val="ru-RU"/>
        </w:rPr>
        <w:t>и</w:t>
      </w:r>
      <w:r w:rsidRPr="009B5AA8">
        <w:rPr>
          <w:rStyle w:val="fontstyle01"/>
          <w:b w:val="0"/>
          <w:sz w:val="28"/>
          <w:szCs w:val="28"/>
          <w:lang w:val="ru-RU"/>
        </w:rPr>
        <w:t>ях разного типа;</w:t>
      </w:r>
    </w:p>
    <w:p w:rsidR="00F55BE7" w:rsidRPr="009B5AA8" w:rsidRDefault="00F55BE7" w:rsidP="00C453CE">
      <w:pPr>
        <w:pStyle w:val="a5"/>
        <w:numPr>
          <w:ilvl w:val="0"/>
          <w:numId w:val="13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современными технологиями и формами организации учебных занятий по физике основами конструирования занятий разного типа;</w:t>
      </w:r>
    </w:p>
    <w:p w:rsidR="00F55BE7" w:rsidRPr="009B5AA8" w:rsidRDefault="00462E5E" w:rsidP="00C453CE">
      <w:pPr>
        <w:pStyle w:val="a5"/>
        <w:numPr>
          <w:ilvl w:val="0"/>
          <w:numId w:val="13"/>
        </w:numPr>
        <w:jc w:val="both"/>
        <w:rPr>
          <w:rStyle w:val="fontstyle01"/>
          <w:b w:val="0"/>
          <w:sz w:val="28"/>
          <w:szCs w:val="28"/>
          <w:lang w:val="ru-RU"/>
        </w:rPr>
      </w:pPr>
      <w:r w:rsidRPr="009B5AA8">
        <w:rPr>
          <w:rStyle w:val="fontstyle01"/>
          <w:b w:val="0"/>
          <w:sz w:val="28"/>
          <w:szCs w:val="28"/>
          <w:lang w:val="ru-RU"/>
        </w:rPr>
        <w:t>компьютерными средствами и программным обеспечением, умениями использования инновационных методов при решении задач обучения физике.</w:t>
      </w:r>
    </w:p>
    <w:p w:rsidR="00F55BE7" w:rsidRDefault="00B512AE" w:rsidP="00C453CE">
      <w:pPr>
        <w:spacing w:before="120"/>
        <w:ind w:firstLine="709"/>
        <w:jc w:val="both"/>
        <w:rPr>
          <w:rStyle w:val="fontstyle01"/>
          <w:sz w:val="28"/>
          <w:szCs w:val="28"/>
        </w:rPr>
      </w:pPr>
      <w:r w:rsidRPr="00B512AE">
        <w:rPr>
          <w:rStyle w:val="fontstyle01"/>
          <w:sz w:val="28"/>
          <w:szCs w:val="28"/>
        </w:rPr>
        <w:t>Порядок проведения вступительного испытания</w:t>
      </w:r>
    </w:p>
    <w:p w:rsidR="00B512AE" w:rsidRDefault="00B512AE" w:rsidP="00C453CE">
      <w:pPr>
        <w:ind w:firstLine="708"/>
        <w:jc w:val="both"/>
        <w:rPr>
          <w:rStyle w:val="fontstyle01"/>
          <w:b w:val="0"/>
          <w:sz w:val="28"/>
          <w:szCs w:val="28"/>
        </w:rPr>
      </w:pPr>
      <w:r w:rsidRPr="00B512AE">
        <w:rPr>
          <w:rStyle w:val="fontstyle01"/>
          <w:b w:val="0"/>
          <w:sz w:val="28"/>
          <w:szCs w:val="28"/>
        </w:rPr>
        <w:t>Вступительное испытание проводится</w:t>
      </w:r>
      <w:r>
        <w:rPr>
          <w:rStyle w:val="fontstyle01"/>
          <w:b w:val="0"/>
          <w:sz w:val="28"/>
          <w:szCs w:val="28"/>
        </w:rPr>
        <w:t xml:space="preserve"> экзаменационной комиссией в устной форме с каждым абитуриентом в отдельности. Экзаменационный билет содержит два вопроса из области методики преподавания физики.</w:t>
      </w:r>
    </w:p>
    <w:p w:rsidR="00B512AE" w:rsidRPr="00B512AE" w:rsidRDefault="00B512AE" w:rsidP="009B5AA8">
      <w:pPr>
        <w:ind w:firstLine="708"/>
        <w:jc w:val="both"/>
        <w:rPr>
          <w:b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Оценка результатов испытания осуществляется по десятибалльной с</w:t>
      </w:r>
      <w:r>
        <w:rPr>
          <w:rStyle w:val="fontstyle01"/>
          <w:b w:val="0"/>
          <w:sz w:val="28"/>
          <w:szCs w:val="28"/>
        </w:rPr>
        <w:t>и</w:t>
      </w:r>
      <w:r>
        <w:rPr>
          <w:rStyle w:val="fontstyle01"/>
          <w:b w:val="0"/>
          <w:sz w:val="28"/>
          <w:szCs w:val="28"/>
        </w:rPr>
        <w:t>стеме.</w:t>
      </w:r>
    </w:p>
    <w:p w:rsidR="00A523E5" w:rsidRDefault="00A523E5">
      <w:pPr>
        <w:spacing w:after="200" w:line="276" w:lineRule="auto"/>
        <w:rPr>
          <w:rFonts w:ascii="Kudriashov" w:hAnsi="Kudriashov"/>
          <w:iCs/>
          <w:color w:val="000000"/>
        </w:rPr>
      </w:pPr>
      <w:r>
        <w:rPr>
          <w:b/>
          <w:bCs/>
          <w:i/>
          <w:color w:val="000000"/>
        </w:rPr>
        <w:br w:type="page"/>
      </w:r>
    </w:p>
    <w:p w:rsidR="00EA422C" w:rsidRPr="00D25B07" w:rsidRDefault="00EA422C" w:rsidP="00A523E5">
      <w:pPr>
        <w:pStyle w:val="20"/>
        <w:spacing w:after="0" w:line="24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D25B07">
        <w:rPr>
          <w:b/>
          <w:bCs/>
          <w:color w:val="000000"/>
          <w:sz w:val="28"/>
          <w:szCs w:val="28"/>
        </w:rPr>
        <w:lastRenderedPageBreak/>
        <w:t xml:space="preserve">СОДЕРЖАНИЕ </w:t>
      </w:r>
      <w:r w:rsidR="006F321E" w:rsidRPr="00D25B07">
        <w:rPr>
          <w:b/>
          <w:bCs/>
          <w:color w:val="000000"/>
          <w:sz w:val="28"/>
          <w:szCs w:val="28"/>
        </w:rPr>
        <w:t>ПРОГРАММЫ</w:t>
      </w:r>
    </w:p>
    <w:p w:rsidR="0096228A" w:rsidRPr="009870D9" w:rsidRDefault="001B7A8E" w:rsidP="0005539B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 w:rsidRPr="009870D9">
        <w:rPr>
          <w:b/>
          <w:sz w:val="28"/>
          <w:szCs w:val="28"/>
        </w:rPr>
        <w:t>Введение</w:t>
      </w:r>
      <w:r w:rsidRPr="009870D9">
        <w:rPr>
          <w:sz w:val="28"/>
          <w:szCs w:val="28"/>
        </w:rPr>
        <w:t xml:space="preserve">. </w:t>
      </w:r>
      <w:r w:rsidR="0096228A" w:rsidRPr="009870D9">
        <w:rPr>
          <w:sz w:val="28"/>
          <w:szCs w:val="28"/>
        </w:rPr>
        <w:t>Физика как наука. Методология физики. Потенциалы физич</w:t>
      </w:r>
      <w:r w:rsidR="0096228A" w:rsidRPr="009870D9">
        <w:rPr>
          <w:sz w:val="28"/>
          <w:szCs w:val="28"/>
        </w:rPr>
        <w:t>е</w:t>
      </w:r>
      <w:r w:rsidR="0096228A" w:rsidRPr="009870D9">
        <w:rPr>
          <w:sz w:val="28"/>
          <w:szCs w:val="28"/>
        </w:rPr>
        <w:t>ской науки. Содержание и структура физики. Связь физики с другими наук</w:t>
      </w:r>
      <w:r w:rsidR="0096228A" w:rsidRPr="009870D9">
        <w:rPr>
          <w:sz w:val="28"/>
          <w:szCs w:val="28"/>
        </w:rPr>
        <w:t>а</w:t>
      </w:r>
      <w:r w:rsidR="0096228A" w:rsidRPr="009870D9">
        <w:rPr>
          <w:sz w:val="28"/>
          <w:szCs w:val="28"/>
        </w:rPr>
        <w:t>ми. Методика преподавания физики (МПФ) как педагогическая наука. Пре</w:t>
      </w:r>
      <w:r w:rsidR="0096228A" w:rsidRPr="009870D9">
        <w:rPr>
          <w:sz w:val="28"/>
          <w:szCs w:val="28"/>
        </w:rPr>
        <w:t>д</w:t>
      </w:r>
      <w:r w:rsidR="0096228A" w:rsidRPr="009870D9">
        <w:rPr>
          <w:sz w:val="28"/>
          <w:szCs w:val="28"/>
        </w:rPr>
        <w:t>мет, цели, задачи, содержание и методы исследования МПФ. Связь МПФ с философией, психологией, педагогикой, логикой, физикой и математикой. Цель и задачи изучения в учебных заведениях разного типа. Нормативное обеспечение изучения физики. Функции учителя физики в профессиональной деятельности.</w:t>
      </w:r>
      <w:r w:rsidR="0005539B">
        <w:rPr>
          <w:sz w:val="28"/>
          <w:szCs w:val="28"/>
        </w:rPr>
        <w:t xml:space="preserve"> </w:t>
      </w:r>
      <w:r w:rsidR="0096228A" w:rsidRPr="009870D9">
        <w:rPr>
          <w:sz w:val="28"/>
          <w:szCs w:val="28"/>
        </w:rPr>
        <w:t>Пространство и время.</w:t>
      </w:r>
    </w:p>
    <w:p w:rsidR="0096228A" w:rsidRPr="009870D9" w:rsidRDefault="0096228A" w:rsidP="00D25B07">
      <w:pPr>
        <w:ind w:firstLine="708"/>
        <w:jc w:val="both"/>
        <w:rPr>
          <w:sz w:val="28"/>
          <w:szCs w:val="28"/>
        </w:rPr>
      </w:pPr>
      <w:r w:rsidRPr="009870D9">
        <w:rPr>
          <w:b/>
          <w:sz w:val="28"/>
          <w:szCs w:val="28"/>
        </w:rPr>
        <w:t>Содержание обучения физике</w:t>
      </w:r>
      <w:r w:rsidRPr="009870D9">
        <w:rPr>
          <w:sz w:val="28"/>
          <w:szCs w:val="28"/>
        </w:rPr>
        <w:t>. Основные принципы и идеи определ</w:t>
      </w:r>
      <w:r w:rsidRPr="009870D9">
        <w:rPr>
          <w:sz w:val="28"/>
          <w:szCs w:val="28"/>
        </w:rPr>
        <w:t>е</w:t>
      </w:r>
      <w:r w:rsidRPr="009870D9">
        <w:rPr>
          <w:sz w:val="28"/>
          <w:szCs w:val="28"/>
        </w:rPr>
        <w:t xml:space="preserve">ния содержания обучения. Основные положения конструирования учебного материала по физике. Физические знания, умения и навыки. Структурные элементы физических знаний. Уровни изучения физики. Ступени абстракции учебного материала. Отражение </w:t>
      </w:r>
      <w:proofErr w:type="spellStart"/>
      <w:r w:rsidRPr="009870D9">
        <w:rPr>
          <w:sz w:val="28"/>
          <w:szCs w:val="28"/>
        </w:rPr>
        <w:t>межпредмет</w:t>
      </w:r>
      <w:r w:rsidR="001B7A8E" w:rsidRPr="009870D9">
        <w:rPr>
          <w:sz w:val="28"/>
          <w:szCs w:val="28"/>
        </w:rPr>
        <w:t>ных</w:t>
      </w:r>
      <w:proofErr w:type="spellEnd"/>
      <w:r w:rsidR="001B7A8E" w:rsidRPr="009870D9">
        <w:rPr>
          <w:sz w:val="28"/>
          <w:szCs w:val="28"/>
        </w:rPr>
        <w:t xml:space="preserve"> связей в учебном материале.</w:t>
      </w:r>
    </w:p>
    <w:p w:rsidR="0096228A" w:rsidRPr="009870D9" w:rsidRDefault="0096228A" w:rsidP="00D25B07">
      <w:pPr>
        <w:ind w:firstLine="708"/>
        <w:jc w:val="both"/>
        <w:rPr>
          <w:sz w:val="28"/>
          <w:szCs w:val="28"/>
        </w:rPr>
      </w:pPr>
      <w:r w:rsidRPr="009870D9">
        <w:rPr>
          <w:b/>
          <w:sz w:val="28"/>
          <w:szCs w:val="28"/>
        </w:rPr>
        <w:t>Организация познавательной учебной деятельности учащихся</w:t>
      </w:r>
      <w:r w:rsidRPr="009870D9">
        <w:rPr>
          <w:sz w:val="28"/>
          <w:szCs w:val="28"/>
        </w:rPr>
        <w:t>. Уч</w:t>
      </w:r>
      <w:r w:rsidRPr="009870D9">
        <w:rPr>
          <w:sz w:val="28"/>
          <w:szCs w:val="28"/>
        </w:rPr>
        <w:t>е</w:t>
      </w:r>
      <w:r w:rsidRPr="009870D9">
        <w:rPr>
          <w:sz w:val="28"/>
          <w:szCs w:val="28"/>
        </w:rPr>
        <w:t>ние как субъективная познавательная деятельность учащихся. Основные эт</w:t>
      </w:r>
      <w:r w:rsidRPr="009870D9">
        <w:rPr>
          <w:sz w:val="28"/>
          <w:szCs w:val="28"/>
        </w:rPr>
        <w:t>а</w:t>
      </w:r>
      <w:r w:rsidRPr="009870D9">
        <w:rPr>
          <w:sz w:val="28"/>
          <w:szCs w:val="28"/>
        </w:rPr>
        <w:t>пы познавательной деятельности: целеполагание, выбор ориентировочной о</w:t>
      </w:r>
      <w:r w:rsidRPr="009870D9">
        <w:rPr>
          <w:sz w:val="28"/>
          <w:szCs w:val="28"/>
        </w:rPr>
        <w:t>с</w:t>
      </w:r>
      <w:r w:rsidRPr="009870D9">
        <w:rPr>
          <w:sz w:val="28"/>
          <w:szCs w:val="28"/>
        </w:rPr>
        <w:t>новы деятельности, усвоение физических знаний и умений (восприятие, осмысление, запоминание, применение, обобщение и систематизация), р</w:t>
      </w:r>
      <w:r w:rsidRPr="009870D9">
        <w:rPr>
          <w:sz w:val="28"/>
          <w:szCs w:val="28"/>
        </w:rPr>
        <w:t>е</w:t>
      </w:r>
      <w:r w:rsidRPr="009870D9">
        <w:rPr>
          <w:sz w:val="28"/>
          <w:szCs w:val="28"/>
        </w:rPr>
        <w:t>флексия. Учет индивидуальных особенностей учащихся при организации их познавательной деятельности.</w:t>
      </w:r>
    </w:p>
    <w:p w:rsidR="0096228A" w:rsidRPr="009870D9" w:rsidRDefault="0096228A" w:rsidP="00D25B07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Обобщенные схемы изучения структурных элементов физических зн</w:t>
      </w:r>
      <w:r w:rsidRPr="009870D9">
        <w:rPr>
          <w:sz w:val="28"/>
          <w:szCs w:val="28"/>
        </w:rPr>
        <w:t>а</w:t>
      </w:r>
      <w:r w:rsidRPr="009870D9">
        <w:rPr>
          <w:sz w:val="28"/>
          <w:szCs w:val="28"/>
        </w:rPr>
        <w:t>ний как вид ориентировочной схемы деятельности.</w:t>
      </w:r>
    </w:p>
    <w:p w:rsidR="0096228A" w:rsidRPr="009870D9" w:rsidRDefault="0096228A" w:rsidP="00D25B07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Современные образовательные технологии как средства организации самостоятельной познавательной деятельности учащихся. Предметно орие</w:t>
      </w:r>
      <w:r w:rsidRPr="009870D9">
        <w:rPr>
          <w:sz w:val="28"/>
          <w:szCs w:val="28"/>
        </w:rPr>
        <w:t>н</w:t>
      </w:r>
      <w:r w:rsidRPr="009870D9">
        <w:rPr>
          <w:sz w:val="28"/>
          <w:szCs w:val="28"/>
        </w:rPr>
        <w:t xml:space="preserve">тированные и личностно ориентированные образовательные технологии при изучении физики. </w:t>
      </w:r>
    </w:p>
    <w:p w:rsidR="0096228A" w:rsidRPr="009870D9" w:rsidRDefault="0096228A" w:rsidP="00D25B07">
      <w:pPr>
        <w:ind w:firstLine="708"/>
        <w:jc w:val="both"/>
        <w:rPr>
          <w:sz w:val="28"/>
          <w:szCs w:val="28"/>
        </w:rPr>
      </w:pPr>
      <w:proofErr w:type="gramStart"/>
      <w:r w:rsidRPr="009870D9">
        <w:rPr>
          <w:sz w:val="28"/>
          <w:szCs w:val="28"/>
        </w:rPr>
        <w:t>Методы организации и осуществления чувственного восприятия: сл</w:t>
      </w:r>
      <w:r w:rsidRPr="009870D9">
        <w:rPr>
          <w:sz w:val="28"/>
          <w:szCs w:val="28"/>
        </w:rPr>
        <w:t>о</w:t>
      </w:r>
      <w:r w:rsidRPr="009870D9">
        <w:rPr>
          <w:sz w:val="28"/>
          <w:szCs w:val="28"/>
        </w:rPr>
        <w:t>весные (рассказ, лекция, объяснение и беседа), наглядные (иллюстрация, д</w:t>
      </w:r>
      <w:r w:rsidRPr="009870D9">
        <w:rPr>
          <w:sz w:val="28"/>
          <w:szCs w:val="28"/>
        </w:rPr>
        <w:t>е</w:t>
      </w:r>
      <w:r w:rsidRPr="009870D9">
        <w:rPr>
          <w:sz w:val="28"/>
          <w:szCs w:val="28"/>
        </w:rPr>
        <w:t>монстрация) и практические.</w:t>
      </w:r>
      <w:proofErr w:type="gramEnd"/>
      <w:r w:rsidRPr="009870D9">
        <w:rPr>
          <w:sz w:val="28"/>
          <w:szCs w:val="28"/>
        </w:rPr>
        <w:t xml:space="preserve"> Рисунки, чертежи, плакаты, таблицы, дидактич</w:t>
      </w:r>
      <w:r w:rsidRPr="009870D9">
        <w:rPr>
          <w:sz w:val="28"/>
          <w:szCs w:val="28"/>
        </w:rPr>
        <w:t>е</w:t>
      </w:r>
      <w:r w:rsidRPr="009870D9">
        <w:rPr>
          <w:sz w:val="28"/>
          <w:szCs w:val="28"/>
        </w:rPr>
        <w:t>ский материал на уроках физики. Методика их применения. Методические требования к рисункам, чертежам.</w:t>
      </w:r>
    </w:p>
    <w:p w:rsidR="0096228A" w:rsidRPr="009870D9" w:rsidRDefault="0096228A" w:rsidP="00A523E5">
      <w:pPr>
        <w:jc w:val="both"/>
        <w:rPr>
          <w:sz w:val="28"/>
          <w:szCs w:val="28"/>
        </w:rPr>
      </w:pPr>
      <w:r w:rsidRPr="009870D9">
        <w:rPr>
          <w:sz w:val="28"/>
          <w:szCs w:val="28"/>
        </w:rPr>
        <w:t>Решение задач как метод обучения применению физических знаний. Класс</w:t>
      </w:r>
      <w:r w:rsidRPr="009870D9">
        <w:rPr>
          <w:sz w:val="28"/>
          <w:szCs w:val="28"/>
        </w:rPr>
        <w:t>и</w:t>
      </w:r>
      <w:r w:rsidRPr="009870D9">
        <w:rPr>
          <w:sz w:val="28"/>
          <w:szCs w:val="28"/>
        </w:rPr>
        <w:t>фикация задач. Методы обучения учащихся решению задач по физике. Мет</w:t>
      </w:r>
      <w:r w:rsidRPr="009870D9">
        <w:rPr>
          <w:sz w:val="28"/>
          <w:szCs w:val="28"/>
        </w:rPr>
        <w:t>о</w:t>
      </w:r>
      <w:r w:rsidRPr="009870D9">
        <w:rPr>
          <w:sz w:val="28"/>
          <w:szCs w:val="28"/>
        </w:rPr>
        <w:t>дика обучения решению задач различных видов. Особенности решения задач по основным темам курса физики средней школы на различных уровнях её изучения.</w:t>
      </w:r>
    </w:p>
    <w:p w:rsidR="009B5AA8" w:rsidRDefault="0096228A" w:rsidP="009B5AA8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Демонстрационный эксперимент по физике. Требования к демонстрац</w:t>
      </w:r>
      <w:r w:rsidRPr="009870D9">
        <w:rPr>
          <w:sz w:val="28"/>
          <w:szCs w:val="28"/>
        </w:rPr>
        <w:t>и</w:t>
      </w:r>
      <w:r w:rsidRPr="009870D9">
        <w:rPr>
          <w:sz w:val="28"/>
          <w:szCs w:val="28"/>
        </w:rPr>
        <w:t>онному эксперименту. Фронтальные лабораторные работы, физический пра</w:t>
      </w:r>
      <w:r w:rsidRPr="009870D9">
        <w:rPr>
          <w:sz w:val="28"/>
          <w:szCs w:val="28"/>
        </w:rPr>
        <w:t>к</w:t>
      </w:r>
      <w:r w:rsidRPr="009870D9">
        <w:rPr>
          <w:sz w:val="28"/>
          <w:szCs w:val="28"/>
        </w:rPr>
        <w:t>тикум, домашние наблюдения и опыты. Организация и методика проведения каждого из видов занятий. Формирование экспериментальных умений. Мат</w:t>
      </w:r>
      <w:r w:rsidRPr="009870D9">
        <w:rPr>
          <w:sz w:val="28"/>
          <w:szCs w:val="28"/>
        </w:rPr>
        <w:t>е</w:t>
      </w:r>
      <w:r w:rsidRPr="009870D9">
        <w:rPr>
          <w:sz w:val="28"/>
          <w:szCs w:val="28"/>
        </w:rPr>
        <w:t>матические методы обработки физических измерений.</w:t>
      </w:r>
    </w:p>
    <w:p w:rsidR="009B5AA8" w:rsidRDefault="008B4742" w:rsidP="009B5AA8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Электронные средства в обучении физике.</w:t>
      </w:r>
    </w:p>
    <w:p w:rsidR="0096228A" w:rsidRPr="009870D9" w:rsidRDefault="0096228A" w:rsidP="009B5AA8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lastRenderedPageBreak/>
        <w:t>Значение, дидактические функции, цели и методика контроля знаний, умений и навыков учащихся. Уровни проверки. Назначение каждого метода проверки знаний, его место в учебном процессе, методика проведения.</w:t>
      </w:r>
    </w:p>
    <w:p w:rsidR="0096228A" w:rsidRPr="009870D9" w:rsidRDefault="0096228A" w:rsidP="00D25B07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Виды организационных форм учебных занятий по физике, их характер</w:t>
      </w:r>
      <w:r w:rsidRPr="009870D9">
        <w:rPr>
          <w:sz w:val="28"/>
          <w:szCs w:val="28"/>
        </w:rPr>
        <w:t>и</w:t>
      </w:r>
      <w:r w:rsidRPr="009870D9">
        <w:rPr>
          <w:sz w:val="28"/>
          <w:szCs w:val="28"/>
        </w:rPr>
        <w:t>стика, структура. Требования к организации современного урока.</w:t>
      </w:r>
    </w:p>
    <w:p w:rsidR="0096228A" w:rsidRPr="009870D9" w:rsidRDefault="0096228A" w:rsidP="00D25B07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Внеклассная работа по физике: формы, методика проведения, классиф</w:t>
      </w:r>
      <w:r w:rsidRPr="009870D9">
        <w:rPr>
          <w:sz w:val="28"/>
          <w:szCs w:val="28"/>
        </w:rPr>
        <w:t>и</w:t>
      </w:r>
      <w:r w:rsidRPr="009870D9">
        <w:rPr>
          <w:sz w:val="28"/>
          <w:szCs w:val="28"/>
        </w:rPr>
        <w:t>кация.</w:t>
      </w:r>
    </w:p>
    <w:p w:rsidR="0096228A" w:rsidRDefault="0096228A" w:rsidP="00D25B07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Планирование учебной работы учителя физики. Годовой план, кале</w:t>
      </w:r>
      <w:r w:rsidRPr="009870D9">
        <w:rPr>
          <w:sz w:val="28"/>
          <w:szCs w:val="28"/>
        </w:rPr>
        <w:t>н</w:t>
      </w:r>
      <w:r w:rsidRPr="009870D9">
        <w:rPr>
          <w:sz w:val="28"/>
          <w:szCs w:val="28"/>
        </w:rPr>
        <w:t>дарные планы на четверть и полугодие, тематическое планирование. План-конспект урока и развёрнутый план. Планирование внеклассной работы по физике и работы кабинета физики.</w:t>
      </w:r>
    </w:p>
    <w:p w:rsidR="00D25B07" w:rsidRPr="009870D9" w:rsidRDefault="00D25B07" w:rsidP="00D25B07">
      <w:pPr>
        <w:ind w:firstLine="708"/>
        <w:jc w:val="both"/>
        <w:rPr>
          <w:sz w:val="28"/>
          <w:szCs w:val="28"/>
        </w:rPr>
      </w:pPr>
    </w:p>
    <w:p w:rsidR="0096228A" w:rsidRPr="009870D9" w:rsidRDefault="00D25B07" w:rsidP="00D25B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6228A" w:rsidRPr="009870D9">
        <w:rPr>
          <w:b/>
          <w:sz w:val="28"/>
          <w:szCs w:val="28"/>
        </w:rPr>
        <w:t>Познавательная деятельность учащихся на первой ступени изуч</w:t>
      </w:r>
      <w:r w:rsidR="0096228A" w:rsidRPr="009870D9">
        <w:rPr>
          <w:b/>
          <w:sz w:val="28"/>
          <w:szCs w:val="28"/>
        </w:rPr>
        <w:t>е</w:t>
      </w:r>
      <w:r w:rsidR="0096228A" w:rsidRPr="009870D9">
        <w:rPr>
          <w:b/>
          <w:sz w:val="28"/>
          <w:szCs w:val="28"/>
        </w:rPr>
        <w:t>ния физики.</w:t>
      </w:r>
      <w:r w:rsidR="0096228A" w:rsidRPr="009870D9">
        <w:rPr>
          <w:w w:val="150"/>
          <w:sz w:val="28"/>
          <w:szCs w:val="28"/>
        </w:rPr>
        <w:t xml:space="preserve"> </w:t>
      </w:r>
      <w:r w:rsidR="0096228A" w:rsidRPr="009870D9">
        <w:rPr>
          <w:sz w:val="28"/>
          <w:szCs w:val="28"/>
        </w:rPr>
        <w:t>Анализ структуры и содержания курса физики на первой ступ</w:t>
      </w:r>
      <w:r w:rsidR="0096228A" w:rsidRPr="009870D9">
        <w:rPr>
          <w:sz w:val="28"/>
          <w:szCs w:val="28"/>
        </w:rPr>
        <w:t>е</w:t>
      </w:r>
      <w:r w:rsidR="0096228A" w:rsidRPr="009870D9">
        <w:rPr>
          <w:sz w:val="28"/>
          <w:szCs w:val="28"/>
        </w:rPr>
        <w:t>ни обучения физике с учётом возрастных особенностей учащихся. Логико-структурные схемы содержания обучения. Особенности формирования у уч</w:t>
      </w:r>
      <w:r w:rsidR="0096228A" w:rsidRPr="009870D9">
        <w:rPr>
          <w:sz w:val="28"/>
          <w:szCs w:val="28"/>
        </w:rPr>
        <w:t>а</w:t>
      </w:r>
      <w:r w:rsidR="0096228A" w:rsidRPr="009870D9">
        <w:rPr>
          <w:sz w:val="28"/>
          <w:szCs w:val="28"/>
        </w:rPr>
        <w:t>щихся понятий механики, молекулярной физики, термодинамики, электрод</w:t>
      </w:r>
      <w:r w:rsidR="0096228A" w:rsidRPr="009870D9">
        <w:rPr>
          <w:sz w:val="28"/>
          <w:szCs w:val="28"/>
        </w:rPr>
        <w:t>и</w:t>
      </w:r>
      <w:r w:rsidR="0096228A" w:rsidRPr="009870D9">
        <w:rPr>
          <w:sz w:val="28"/>
          <w:szCs w:val="28"/>
        </w:rPr>
        <w:t>намики, атомной и ядерной физики на первой ступени обучения. Изучение з</w:t>
      </w:r>
      <w:r w:rsidR="0096228A" w:rsidRPr="009870D9">
        <w:rPr>
          <w:sz w:val="28"/>
          <w:szCs w:val="28"/>
        </w:rPr>
        <w:t>а</w:t>
      </w:r>
      <w:r w:rsidR="0096228A" w:rsidRPr="009870D9">
        <w:rPr>
          <w:sz w:val="28"/>
          <w:szCs w:val="28"/>
        </w:rPr>
        <w:t>конов физики в 6-8 классах средней школы.</w:t>
      </w:r>
    </w:p>
    <w:p w:rsidR="0096228A" w:rsidRPr="009870D9" w:rsidRDefault="0096228A" w:rsidP="00D25B07">
      <w:pPr>
        <w:ind w:firstLine="708"/>
        <w:jc w:val="both"/>
        <w:rPr>
          <w:sz w:val="28"/>
          <w:szCs w:val="28"/>
        </w:rPr>
      </w:pPr>
      <w:r w:rsidRPr="009870D9">
        <w:rPr>
          <w:b/>
          <w:sz w:val="28"/>
          <w:szCs w:val="28"/>
        </w:rPr>
        <w:t>Познавательная деятельность учащихся на второй ступени изуч</w:t>
      </w:r>
      <w:r w:rsidRPr="009870D9">
        <w:rPr>
          <w:b/>
          <w:sz w:val="28"/>
          <w:szCs w:val="28"/>
        </w:rPr>
        <w:t>е</w:t>
      </w:r>
      <w:r w:rsidRPr="009870D9">
        <w:rPr>
          <w:b/>
          <w:sz w:val="28"/>
          <w:szCs w:val="28"/>
        </w:rPr>
        <w:t>ния физики.</w:t>
      </w:r>
      <w:r w:rsidRPr="009870D9">
        <w:rPr>
          <w:w w:val="150"/>
          <w:sz w:val="28"/>
          <w:szCs w:val="28"/>
        </w:rPr>
        <w:t xml:space="preserve"> </w:t>
      </w:r>
      <w:r w:rsidR="003904C3" w:rsidRPr="009870D9">
        <w:rPr>
          <w:sz w:val="28"/>
          <w:szCs w:val="28"/>
        </w:rPr>
        <w:t>Анализ и структура</w:t>
      </w:r>
      <w:r w:rsidRPr="009870D9">
        <w:rPr>
          <w:sz w:val="28"/>
          <w:szCs w:val="28"/>
        </w:rPr>
        <w:t xml:space="preserve"> механики</w:t>
      </w:r>
      <w:r w:rsidR="003904C3" w:rsidRPr="009870D9">
        <w:rPr>
          <w:sz w:val="28"/>
          <w:szCs w:val="28"/>
        </w:rPr>
        <w:t xml:space="preserve"> в курсе физики средней школы</w:t>
      </w:r>
      <w:r w:rsidRPr="009870D9">
        <w:rPr>
          <w:sz w:val="28"/>
          <w:szCs w:val="28"/>
        </w:rPr>
        <w:t>. Научно-методический анализ и методика изучения тем: «Основы кинемат</w:t>
      </w:r>
      <w:r w:rsidRPr="009870D9">
        <w:rPr>
          <w:sz w:val="28"/>
          <w:szCs w:val="28"/>
        </w:rPr>
        <w:t>и</w:t>
      </w:r>
      <w:r w:rsidRPr="009870D9">
        <w:rPr>
          <w:sz w:val="28"/>
          <w:szCs w:val="28"/>
        </w:rPr>
        <w:t>ки», «Основы динамики», «</w:t>
      </w:r>
      <w:r w:rsidRPr="009870D9">
        <w:rPr>
          <w:caps/>
          <w:sz w:val="28"/>
          <w:szCs w:val="28"/>
        </w:rPr>
        <w:t>з</w:t>
      </w:r>
      <w:r w:rsidRPr="009870D9">
        <w:rPr>
          <w:sz w:val="28"/>
          <w:szCs w:val="28"/>
        </w:rPr>
        <w:t xml:space="preserve">аконы сохранения». </w:t>
      </w:r>
    </w:p>
    <w:p w:rsidR="003904C3" w:rsidRPr="009870D9" w:rsidRDefault="003904C3" w:rsidP="00D25B07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Анализ и структура моле</w:t>
      </w:r>
      <w:r w:rsidR="00662B22" w:rsidRPr="009870D9">
        <w:rPr>
          <w:sz w:val="28"/>
          <w:szCs w:val="28"/>
        </w:rPr>
        <w:t xml:space="preserve">кулярной физики в 10-ом классе </w:t>
      </w:r>
      <w:r w:rsidRPr="009870D9">
        <w:rPr>
          <w:sz w:val="28"/>
          <w:szCs w:val="28"/>
        </w:rPr>
        <w:t>средней шк</w:t>
      </w:r>
      <w:r w:rsidRPr="009870D9">
        <w:rPr>
          <w:sz w:val="28"/>
          <w:szCs w:val="28"/>
        </w:rPr>
        <w:t>о</w:t>
      </w:r>
      <w:r w:rsidRPr="009870D9">
        <w:rPr>
          <w:sz w:val="28"/>
          <w:szCs w:val="28"/>
        </w:rPr>
        <w:t>лы. Научно-</w:t>
      </w:r>
      <w:proofErr w:type="gramStart"/>
      <w:r w:rsidRPr="009870D9">
        <w:rPr>
          <w:sz w:val="28"/>
          <w:szCs w:val="28"/>
        </w:rPr>
        <w:t>методический анализ</w:t>
      </w:r>
      <w:proofErr w:type="gramEnd"/>
      <w:r w:rsidRPr="009870D9">
        <w:rPr>
          <w:sz w:val="28"/>
          <w:szCs w:val="28"/>
        </w:rPr>
        <w:t xml:space="preserve"> и методика изучения тем: «Основы МКТ», «Основы термодинамики».  </w:t>
      </w:r>
    </w:p>
    <w:p w:rsidR="003904C3" w:rsidRPr="009870D9" w:rsidRDefault="003904C3" w:rsidP="00D25B07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 xml:space="preserve">Анализ и структура электродинамики в курсе физики средней школы. Научно-методический анализ и методика изучения тем: «Электростатика», «Постоянный электрический ток», «Электрический ток в различных средах»,  </w:t>
      </w:r>
    </w:p>
    <w:p w:rsidR="003904C3" w:rsidRPr="009870D9" w:rsidRDefault="002D2E25" w:rsidP="00A523E5">
      <w:pPr>
        <w:jc w:val="both"/>
        <w:rPr>
          <w:sz w:val="28"/>
          <w:szCs w:val="28"/>
        </w:rPr>
      </w:pPr>
      <w:r w:rsidRPr="009870D9">
        <w:rPr>
          <w:sz w:val="28"/>
          <w:szCs w:val="28"/>
        </w:rPr>
        <w:t>«Магнитное поле. Электромагнитная индукция»</w:t>
      </w:r>
      <w:r w:rsidR="003904C3" w:rsidRPr="009870D9">
        <w:rPr>
          <w:sz w:val="28"/>
          <w:szCs w:val="28"/>
        </w:rPr>
        <w:t>.</w:t>
      </w:r>
    </w:p>
    <w:p w:rsidR="002D2E25" w:rsidRPr="009870D9" w:rsidRDefault="002D2E25" w:rsidP="00D25B07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Анализ и структура раздела «Колебания и волны» в курсе физики сре</w:t>
      </w:r>
      <w:r w:rsidRPr="009870D9">
        <w:rPr>
          <w:sz w:val="28"/>
          <w:szCs w:val="28"/>
        </w:rPr>
        <w:t>д</w:t>
      </w:r>
      <w:r w:rsidRPr="009870D9">
        <w:rPr>
          <w:sz w:val="28"/>
          <w:szCs w:val="28"/>
        </w:rPr>
        <w:t>ней школы. Научно-методический анализ и методика изучения тем: «Механ</w:t>
      </w:r>
      <w:r w:rsidRPr="009870D9">
        <w:rPr>
          <w:sz w:val="28"/>
          <w:szCs w:val="28"/>
        </w:rPr>
        <w:t>и</w:t>
      </w:r>
      <w:r w:rsidRPr="009870D9">
        <w:rPr>
          <w:sz w:val="28"/>
          <w:szCs w:val="28"/>
        </w:rPr>
        <w:t>ческие колебания и волны, «Электромагнитные</w:t>
      </w:r>
      <w:r w:rsidR="00662B22" w:rsidRPr="009870D9">
        <w:rPr>
          <w:sz w:val="28"/>
          <w:szCs w:val="28"/>
        </w:rPr>
        <w:t xml:space="preserve"> колебания и волны», «Опт</w:t>
      </w:r>
      <w:r w:rsidR="00662B22" w:rsidRPr="009870D9">
        <w:rPr>
          <w:sz w:val="28"/>
          <w:szCs w:val="28"/>
        </w:rPr>
        <w:t>и</w:t>
      </w:r>
      <w:r w:rsidR="00662B22" w:rsidRPr="009870D9">
        <w:rPr>
          <w:sz w:val="28"/>
          <w:szCs w:val="28"/>
        </w:rPr>
        <w:t xml:space="preserve">ка», </w:t>
      </w:r>
      <w:r w:rsidRPr="009870D9">
        <w:rPr>
          <w:sz w:val="28"/>
          <w:szCs w:val="28"/>
        </w:rPr>
        <w:t xml:space="preserve">«Основы специальной теории относительности».  </w:t>
      </w:r>
    </w:p>
    <w:p w:rsidR="002D2E25" w:rsidRPr="009870D9" w:rsidRDefault="003904C3" w:rsidP="00D25B07">
      <w:pPr>
        <w:ind w:firstLine="708"/>
        <w:jc w:val="both"/>
        <w:rPr>
          <w:sz w:val="28"/>
          <w:szCs w:val="28"/>
        </w:rPr>
      </w:pPr>
      <w:r w:rsidRPr="009870D9">
        <w:rPr>
          <w:sz w:val="28"/>
          <w:szCs w:val="28"/>
        </w:rPr>
        <w:t>Анализ и структура раздела «</w:t>
      </w:r>
      <w:r w:rsidR="002D2E25" w:rsidRPr="009870D9">
        <w:rPr>
          <w:sz w:val="28"/>
          <w:szCs w:val="28"/>
        </w:rPr>
        <w:t>Квантовая физика</w:t>
      </w:r>
      <w:r w:rsidRPr="009870D9">
        <w:rPr>
          <w:sz w:val="28"/>
          <w:szCs w:val="28"/>
        </w:rPr>
        <w:t>» в курсе физики средней школы. Научно-методический анализ и методика изучения тем: «</w:t>
      </w:r>
      <w:r w:rsidR="002D2E25" w:rsidRPr="009870D9">
        <w:rPr>
          <w:sz w:val="28"/>
          <w:szCs w:val="28"/>
        </w:rPr>
        <w:t>Фотоны. Действия света»</w:t>
      </w:r>
      <w:r w:rsidRPr="009870D9">
        <w:rPr>
          <w:sz w:val="28"/>
          <w:szCs w:val="28"/>
        </w:rPr>
        <w:t>, «</w:t>
      </w:r>
      <w:r w:rsidR="002D2E25" w:rsidRPr="009870D9">
        <w:rPr>
          <w:sz w:val="28"/>
          <w:szCs w:val="28"/>
        </w:rPr>
        <w:t>Физика атома</w:t>
      </w:r>
      <w:r w:rsidRPr="009870D9">
        <w:rPr>
          <w:sz w:val="28"/>
          <w:szCs w:val="28"/>
        </w:rPr>
        <w:t>», «</w:t>
      </w:r>
      <w:r w:rsidR="002D2E25" w:rsidRPr="009870D9">
        <w:rPr>
          <w:sz w:val="28"/>
          <w:szCs w:val="28"/>
        </w:rPr>
        <w:t>Ядерная физика и элементарные частицы</w:t>
      </w:r>
      <w:r w:rsidRPr="009870D9">
        <w:rPr>
          <w:sz w:val="28"/>
          <w:szCs w:val="28"/>
        </w:rPr>
        <w:t>»</w:t>
      </w:r>
      <w:r w:rsidR="002D2E25" w:rsidRPr="009870D9">
        <w:rPr>
          <w:sz w:val="28"/>
          <w:szCs w:val="28"/>
        </w:rPr>
        <w:t>.</w:t>
      </w:r>
      <w:r w:rsidRPr="009870D9">
        <w:rPr>
          <w:sz w:val="28"/>
          <w:szCs w:val="28"/>
        </w:rPr>
        <w:t xml:space="preserve">  </w:t>
      </w:r>
    </w:p>
    <w:p w:rsidR="0096228A" w:rsidRPr="009870D9" w:rsidRDefault="0096228A" w:rsidP="00A523E5">
      <w:pPr>
        <w:jc w:val="both"/>
        <w:rPr>
          <w:sz w:val="28"/>
          <w:szCs w:val="28"/>
        </w:rPr>
      </w:pPr>
      <w:r w:rsidRPr="009870D9">
        <w:rPr>
          <w:sz w:val="28"/>
          <w:szCs w:val="28"/>
        </w:rPr>
        <w:t>Логико-структурные схемы содержания учебного материала по физике на вт</w:t>
      </w:r>
      <w:r w:rsidRPr="009870D9">
        <w:rPr>
          <w:sz w:val="28"/>
          <w:szCs w:val="28"/>
        </w:rPr>
        <w:t>о</w:t>
      </w:r>
      <w:r w:rsidRPr="009870D9">
        <w:rPr>
          <w:sz w:val="28"/>
          <w:szCs w:val="28"/>
        </w:rPr>
        <w:t>рой ступени обучения. Особенности формирования у учащихся понятий мех</w:t>
      </w:r>
      <w:r w:rsidRPr="009870D9">
        <w:rPr>
          <w:sz w:val="28"/>
          <w:szCs w:val="28"/>
        </w:rPr>
        <w:t>а</w:t>
      </w:r>
      <w:r w:rsidRPr="009870D9">
        <w:rPr>
          <w:sz w:val="28"/>
          <w:szCs w:val="28"/>
        </w:rPr>
        <w:t>ники, молекулярной физики, термодинамики, электродинамики</w:t>
      </w:r>
      <w:r w:rsidR="00662B22" w:rsidRPr="009870D9">
        <w:rPr>
          <w:sz w:val="28"/>
          <w:szCs w:val="28"/>
        </w:rPr>
        <w:t xml:space="preserve"> </w:t>
      </w:r>
      <w:r w:rsidR="009870D9" w:rsidRPr="009870D9">
        <w:rPr>
          <w:sz w:val="28"/>
          <w:szCs w:val="28"/>
        </w:rPr>
        <w:t>и квантовой</w:t>
      </w:r>
      <w:r w:rsidRPr="009870D9">
        <w:rPr>
          <w:sz w:val="28"/>
          <w:szCs w:val="28"/>
        </w:rPr>
        <w:t xml:space="preserve"> </w:t>
      </w:r>
      <w:r w:rsidR="009870D9" w:rsidRPr="009870D9">
        <w:rPr>
          <w:sz w:val="28"/>
          <w:szCs w:val="28"/>
        </w:rPr>
        <w:t>физики на</w:t>
      </w:r>
      <w:r w:rsidRPr="009870D9">
        <w:rPr>
          <w:sz w:val="28"/>
          <w:szCs w:val="28"/>
        </w:rPr>
        <w:t xml:space="preserve"> второй ступени обучения</w:t>
      </w:r>
      <w:r w:rsidR="0005539B">
        <w:rPr>
          <w:sz w:val="28"/>
          <w:szCs w:val="28"/>
        </w:rPr>
        <w:t>.</w:t>
      </w:r>
    </w:p>
    <w:p w:rsidR="005A2EA0" w:rsidRDefault="005A2EA0" w:rsidP="00A523E5">
      <w:pPr>
        <w:rPr>
          <w:sz w:val="28"/>
          <w:szCs w:val="28"/>
        </w:rPr>
      </w:pPr>
    </w:p>
    <w:p w:rsidR="00D25B07" w:rsidRDefault="00D25B07">
      <w:pPr>
        <w:spacing w:after="200" w:line="276" w:lineRule="auto"/>
        <w:rPr>
          <w:rStyle w:val="fontstyle01"/>
          <w:rFonts w:eastAsiaTheme="minorHAnsi"/>
          <w:sz w:val="28"/>
          <w:szCs w:val="28"/>
          <w:lang w:eastAsia="en-US"/>
        </w:rPr>
      </w:pPr>
      <w:r>
        <w:rPr>
          <w:rStyle w:val="fontstyle01"/>
          <w:sz w:val="28"/>
          <w:szCs w:val="28"/>
        </w:rPr>
        <w:br w:type="page"/>
      </w:r>
    </w:p>
    <w:p w:rsidR="000524DB" w:rsidRPr="000524DB" w:rsidRDefault="000524DB" w:rsidP="00A523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DB"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  <w:r w:rsidR="009B5AA8">
        <w:rPr>
          <w:rFonts w:ascii="Times New Roman" w:hAnsi="Times New Roman" w:cs="Times New Roman"/>
          <w:b/>
          <w:sz w:val="28"/>
          <w:szCs w:val="28"/>
        </w:rPr>
        <w:t xml:space="preserve"> К ВСТУПИТЕЛЬНОМУ ИСПЫТАНИЮ</w:t>
      </w:r>
    </w:p>
    <w:p w:rsidR="000524DB" w:rsidRPr="000524DB" w:rsidRDefault="000524DB" w:rsidP="00A523E5">
      <w:pPr>
        <w:spacing w:line="276" w:lineRule="auto"/>
        <w:jc w:val="center"/>
        <w:rPr>
          <w:b/>
          <w:sz w:val="28"/>
          <w:szCs w:val="28"/>
        </w:rPr>
      </w:pPr>
    </w:p>
    <w:p w:rsidR="000524DB" w:rsidRPr="009B5AA8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 xml:space="preserve">Физика как наука. Методология физики. Потенциалы физической науки. Содержание и структура физики. </w:t>
      </w:r>
      <w:proofErr w:type="spellStart"/>
      <w:r w:rsidRPr="009B5AA8">
        <w:rPr>
          <w:rFonts w:ascii="Times New Roman" w:hAnsi="Times New Roman"/>
          <w:sz w:val="28"/>
          <w:szCs w:val="28"/>
        </w:rPr>
        <w:t>Связь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физики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9B5AA8">
        <w:rPr>
          <w:rFonts w:ascii="Times New Roman" w:hAnsi="Times New Roman"/>
          <w:sz w:val="28"/>
          <w:szCs w:val="28"/>
        </w:rPr>
        <w:t>другими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науками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. 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Методика преподавания физики (МПФ) как педагогическая наука. Пре</w:t>
      </w:r>
      <w:r w:rsidRPr="0005539B">
        <w:rPr>
          <w:rFonts w:ascii="Times New Roman" w:hAnsi="Times New Roman"/>
          <w:sz w:val="28"/>
          <w:szCs w:val="28"/>
          <w:lang w:val="ru-RU"/>
        </w:rPr>
        <w:t>д</w:t>
      </w:r>
      <w:r w:rsidRPr="0005539B">
        <w:rPr>
          <w:rFonts w:ascii="Times New Roman" w:hAnsi="Times New Roman"/>
          <w:sz w:val="28"/>
          <w:szCs w:val="28"/>
          <w:lang w:val="ru-RU"/>
        </w:rPr>
        <w:t xml:space="preserve">мет, цели, задачи, содержание и методы исследования МПФ. Связь МПФ с философией, психологией, педагогикой, логикой, физикой и математикой. 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Цель и задачи изучения физики в учебных заведениях разного типа. Но</w:t>
      </w:r>
      <w:r w:rsidRPr="0005539B">
        <w:rPr>
          <w:rFonts w:ascii="Times New Roman" w:hAnsi="Times New Roman"/>
          <w:sz w:val="28"/>
          <w:szCs w:val="28"/>
          <w:lang w:val="ru-RU"/>
        </w:rPr>
        <w:t>р</w:t>
      </w:r>
      <w:r w:rsidRPr="0005539B">
        <w:rPr>
          <w:rFonts w:ascii="Times New Roman" w:hAnsi="Times New Roman"/>
          <w:sz w:val="28"/>
          <w:szCs w:val="28"/>
          <w:lang w:val="ru-RU"/>
        </w:rPr>
        <w:t>мативное обеспечение изучения физики. Функции учителя физики в пр</w:t>
      </w:r>
      <w:r w:rsidRPr="0005539B">
        <w:rPr>
          <w:rFonts w:ascii="Times New Roman" w:hAnsi="Times New Roman"/>
          <w:sz w:val="28"/>
          <w:szCs w:val="28"/>
          <w:lang w:val="ru-RU"/>
        </w:rPr>
        <w:t>о</w:t>
      </w:r>
      <w:r w:rsidRPr="0005539B">
        <w:rPr>
          <w:rFonts w:ascii="Times New Roman" w:hAnsi="Times New Roman"/>
          <w:sz w:val="28"/>
          <w:szCs w:val="28"/>
          <w:lang w:val="ru-RU"/>
        </w:rPr>
        <w:t>фессиональной деятельности.</w:t>
      </w:r>
    </w:p>
    <w:p w:rsidR="000524DB" w:rsidRPr="009B5AA8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 xml:space="preserve">Основные принципы и идеи определения содержания обучения. Основные положения конструирования учебного материала по физике. </w:t>
      </w:r>
      <w:proofErr w:type="spellStart"/>
      <w:r w:rsidR="009A4FEA">
        <w:rPr>
          <w:rFonts w:ascii="Times New Roman" w:hAnsi="Times New Roman"/>
          <w:sz w:val="28"/>
          <w:szCs w:val="28"/>
        </w:rPr>
        <w:t>Физические</w:t>
      </w:r>
      <w:proofErr w:type="spellEnd"/>
      <w:r w:rsidR="009A4F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4FEA">
        <w:rPr>
          <w:rFonts w:ascii="Times New Roman" w:hAnsi="Times New Roman"/>
          <w:sz w:val="28"/>
          <w:szCs w:val="28"/>
        </w:rPr>
        <w:t>знания</w:t>
      </w:r>
      <w:proofErr w:type="spellEnd"/>
      <w:r w:rsidR="009A4FE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A4FEA">
        <w:rPr>
          <w:rFonts w:ascii="Times New Roman" w:hAnsi="Times New Roman"/>
          <w:sz w:val="28"/>
          <w:szCs w:val="28"/>
        </w:rPr>
        <w:t>умения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5AA8">
        <w:rPr>
          <w:rFonts w:ascii="Times New Roman" w:hAnsi="Times New Roman"/>
          <w:sz w:val="28"/>
          <w:szCs w:val="28"/>
        </w:rPr>
        <w:t>Структурные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элементы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физических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знаний</w:t>
      </w:r>
      <w:proofErr w:type="spellEnd"/>
      <w:r w:rsidRPr="009B5AA8">
        <w:rPr>
          <w:rFonts w:ascii="Times New Roman" w:hAnsi="Times New Roman"/>
          <w:sz w:val="28"/>
          <w:szCs w:val="28"/>
        </w:rPr>
        <w:t>.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>Методы организации и осуществления чувственного восприятия: слове</w:t>
      </w:r>
      <w:r w:rsidRPr="0005539B">
        <w:rPr>
          <w:rFonts w:ascii="Times New Roman" w:hAnsi="Times New Roman"/>
          <w:sz w:val="28"/>
          <w:szCs w:val="28"/>
          <w:lang w:val="ru-RU"/>
        </w:rPr>
        <w:t>с</w:t>
      </w:r>
      <w:r w:rsidRPr="0005539B">
        <w:rPr>
          <w:rFonts w:ascii="Times New Roman" w:hAnsi="Times New Roman"/>
          <w:sz w:val="28"/>
          <w:szCs w:val="28"/>
          <w:lang w:val="ru-RU"/>
        </w:rPr>
        <w:t>ные (рассказ, лекция, объяснение и беседа), наглядные (иллюстрация, д</w:t>
      </w:r>
      <w:r w:rsidRPr="0005539B">
        <w:rPr>
          <w:rFonts w:ascii="Times New Roman" w:hAnsi="Times New Roman"/>
          <w:sz w:val="28"/>
          <w:szCs w:val="28"/>
          <w:lang w:val="ru-RU"/>
        </w:rPr>
        <w:t>е</w:t>
      </w:r>
      <w:r w:rsidRPr="0005539B">
        <w:rPr>
          <w:rFonts w:ascii="Times New Roman" w:hAnsi="Times New Roman"/>
          <w:sz w:val="28"/>
          <w:szCs w:val="28"/>
          <w:lang w:val="ru-RU"/>
        </w:rPr>
        <w:t>монстрация) и практические.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Рисунки, чертежи, плакаты, таблицы, дида</w:t>
      </w:r>
      <w:r w:rsidRPr="0005539B">
        <w:rPr>
          <w:rFonts w:ascii="Times New Roman" w:hAnsi="Times New Roman"/>
          <w:sz w:val="28"/>
          <w:szCs w:val="28"/>
          <w:lang w:val="ru-RU"/>
        </w:rPr>
        <w:t>к</w:t>
      </w:r>
      <w:r w:rsidRPr="0005539B">
        <w:rPr>
          <w:rFonts w:ascii="Times New Roman" w:hAnsi="Times New Roman"/>
          <w:sz w:val="28"/>
          <w:szCs w:val="28"/>
          <w:lang w:val="ru-RU"/>
        </w:rPr>
        <w:t>тический материал на уроках физики. Методика их применения.</w:t>
      </w:r>
    </w:p>
    <w:p w:rsidR="000524DB" w:rsidRPr="009B5AA8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Решение задач как метод обучения применению физических знаний. Кла</w:t>
      </w:r>
      <w:r w:rsidRPr="0005539B">
        <w:rPr>
          <w:rFonts w:ascii="Times New Roman" w:hAnsi="Times New Roman"/>
          <w:sz w:val="28"/>
          <w:szCs w:val="28"/>
          <w:lang w:val="ru-RU"/>
        </w:rPr>
        <w:t>с</w:t>
      </w:r>
      <w:r w:rsidRPr="0005539B">
        <w:rPr>
          <w:rFonts w:ascii="Times New Roman" w:hAnsi="Times New Roman"/>
          <w:sz w:val="28"/>
          <w:szCs w:val="28"/>
          <w:lang w:val="ru-RU"/>
        </w:rPr>
        <w:t xml:space="preserve">сификация задач. Методы обучения учащихся решению задач по физике. </w:t>
      </w:r>
      <w:proofErr w:type="spellStart"/>
      <w:r w:rsidRPr="009B5AA8">
        <w:rPr>
          <w:rFonts w:ascii="Times New Roman" w:hAnsi="Times New Roman"/>
          <w:sz w:val="28"/>
          <w:szCs w:val="28"/>
        </w:rPr>
        <w:t>Методика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обучения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решению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задач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различных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видов</w:t>
      </w:r>
      <w:proofErr w:type="spellEnd"/>
      <w:r w:rsidRPr="009B5AA8">
        <w:rPr>
          <w:rFonts w:ascii="Times New Roman" w:hAnsi="Times New Roman"/>
          <w:sz w:val="28"/>
          <w:szCs w:val="28"/>
        </w:rPr>
        <w:t>.</w:t>
      </w:r>
    </w:p>
    <w:p w:rsidR="000524DB" w:rsidRPr="009B5AA8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Демонстрационный эксперимент по физике. Требования к демонстрацио</w:t>
      </w:r>
      <w:r w:rsidRPr="0005539B">
        <w:rPr>
          <w:rFonts w:ascii="Times New Roman" w:hAnsi="Times New Roman"/>
          <w:sz w:val="28"/>
          <w:szCs w:val="28"/>
          <w:lang w:val="ru-RU"/>
        </w:rPr>
        <w:t>н</w:t>
      </w:r>
      <w:r w:rsidRPr="0005539B">
        <w:rPr>
          <w:rFonts w:ascii="Times New Roman" w:hAnsi="Times New Roman"/>
          <w:sz w:val="28"/>
          <w:szCs w:val="28"/>
          <w:lang w:val="ru-RU"/>
        </w:rPr>
        <w:t xml:space="preserve">ному эксперименту. </w:t>
      </w:r>
      <w:proofErr w:type="spellStart"/>
      <w:r w:rsidRPr="009B5AA8">
        <w:rPr>
          <w:rFonts w:ascii="Times New Roman" w:hAnsi="Times New Roman"/>
          <w:sz w:val="28"/>
          <w:szCs w:val="28"/>
        </w:rPr>
        <w:t>Фронтальные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лабораторные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работы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5AA8">
        <w:rPr>
          <w:rFonts w:ascii="Times New Roman" w:hAnsi="Times New Roman"/>
          <w:sz w:val="28"/>
          <w:szCs w:val="28"/>
        </w:rPr>
        <w:t>физический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практикум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5AA8">
        <w:rPr>
          <w:rFonts w:ascii="Times New Roman" w:hAnsi="Times New Roman"/>
          <w:sz w:val="28"/>
          <w:szCs w:val="28"/>
        </w:rPr>
        <w:t>домашние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наблюдения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B5AA8">
        <w:rPr>
          <w:rFonts w:ascii="Times New Roman" w:hAnsi="Times New Roman"/>
          <w:sz w:val="28"/>
          <w:szCs w:val="28"/>
        </w:rPr>
        <w:t>опыты</w:t>
      </w:r>
      <w:proofErr w:type="spellEnd"/>
      <w:r w:rsidRPr="009B5AA8">
        <w:rPr>
          <w:rFonts w:ascii="Times New Roman" w:hAnsi="Times New Roman"/>
          <w:sz w:val="28"/>
          <w:szCs w:val="28"/>
        </w:rPr>
        <w:t>.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after="160" w:line="259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Значение, дидактические функции, цели и методика контроля знаний, ум</w:t>
      </w:r>
      <w:r w:rsidRPr="0005539B">
        <w:rPr>
          <w:rFonts w:ascii="Times New Roman" w:hAnsi="Times New Roman"/>
          <w:sz w:val="28"/>
          <w:szCs w:val="28"/>
          <w:lang w:val="ru-RU"/>
        </w:rPr>
        <w:t>е</w:t>
      </w:r>
      <w:r w:rsidRPr="0005539B">
        <w:rPr>
          <w:rFonts w:ascii="Times New Roman" w:hAnsi="Times New Roman"/>
          <w:sz w:val="28"/>
          <w:szCs w:val="28"/>
          <w:lang w:val="ru-RU"/>
        </w:rPr>
        <w:t>ний и навыков учащихся. Уровни проверки. Назначение каждого метода проверки знаний, его место в учебном процессе, методика проведения.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after="160" w:line="259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Внеклассная работа по физике: формы, методика проведения, классифик</w:t>
      </w:r>
      <w:r w:rsidRPr="0005539B">
        <w:rPr>
          <w:rFonts w:ascii="Times New Roman" w:hAnsi="Times New Roman"/>
          <w:sz w:val="28"/>
          <w:szCs w:val="28"/>
          <w:lang w:val="ru-RU"/>
        </w:rPr>
        <w:t>а</w:t>
      </w:r>
      <w:r w:rsidRPr="0005539B">
        <w:rPr>
          <w:rFonts w:ascii="Times New Roman" w:hAnsi="Times New Roman"/>
          <w:sz w:val="28"/>
          <w:szCs w:val="28"/>
          <w:lang w:val="ru-RU"/>
        </w:rPr>
        <w:t>ция.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Планирование учебной работы учителя физики. Годовой план, календа</w:t>
      </w:r>
      <w:r w:rsidRPr="0005539B">
        <w:rPr>
          <w:rFonts w:ascii="Times New Roman" w:hAnsi="Times New Roman"/>
          <w:sz w:val="28"/>
          <w:szCs w:val="28"/>
          <w:lang w:val="ru-RU"/>
        </w:rPr>
        <w:t>р</w:t>
      </w:r>
      <w:r w:rsidRPr="0005539B">
        <w:rPr>
          <w:rFonts w:ascii="Times New Roman" w:hAnsi="Times New Roman"/>
          <w:sz w:val="28"/>
          <w:szCs w:val="28"/>
          <w:lang w:val="ru-RU"/>
        </w:rPr>
        <w:t>ные планы на четверть и полугодие, тематическое планирование.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 xml:space="preserve">Особенности формирования у учащихся понятий механики (равномерное и неравномерное прямолинейное движение) на первой ступени обучения. 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Особенности формирования у учащихся понятий механики (инерция, вз</w:t>
      </w:r>
      <w:r w:rsidRPr="0005539B">
        <w:rPr>
          <w:rFonts w:ascii="Times New Roman" w:hAnsi="Times New Roman"/>
          <w:sz w:val="28"/>
          <w:szCs w:val="28"/>
          <w:lang w:val="ru-RU"/>
        </w:rPr>
        <w:t>а</w:t>
      </w:r>
      <w:r w:rsidRPr="0005539B">
        <w:rPr>
          <w:rFonts w:ascii="Times New Roman" w:hAnsi="Times New Roman"/>
          <w:sz w:val="28"/>
          <w:szCs w:val="28"/>
          <w:lang w:val="ru-RU"/>
        </w:rPr>
        <w:t xml:space="preserve">имодействие, сила) на первой ступени обучения. 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 xml:space="preserve">Особенности формирования у учащихся понятий молекулярной физики (внутренняя энергия и способы ее изменения) на первой ступени обучения. </w:t>
      </w:r>
    </w:p>
    <w:p w:rsidR="000524DB" w:rsidRPr="009B5AA8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Особенности формирования у учащихся понятий электродинамики (эле</w:t>
      </w:r>
      <w:r w:rsidRPr="0005539B">
        <w:rPr>
          <w:rFonts w:ascii="Times New Roman" w:hAnsi="Times New Roman"/>
          <w:sz w:val="28"/>
          <w:szCs w:val="28"/>
          <w:lang w:val="ru-RU"/>
        </w:rPr>
        <w:t>к</w:t>
      </w:r>
      <w:r w:rsidRPr="0005539B">
        <w:rPr>
          <w:rFonts w:ascii="Times New Roman" w:hAnsi="Times New Roman"/>
          <w:sz w:val="28"/>
          <w:szCs w:val="28"/>
          <w:lang w:val="ru-RU"/>
        </w:rPr>
        <w:t xml:space="preserve">трический ток, его характеристики) на первой ступени обучения. </w:t>
      </w:r>
      <w:proofErr w:type="spellStart"/>
      <w:r w:rsidRPr="009B5AA8">
        <w:rPr>
          <w:rFonts w:ascii="Times New Roman" w:hAnsi="Times New Roman"/>
          <w:sz w:val="28"/>
          <w:szCs w:val="28"/>
        </w:rPr>
        <w:t>Изучение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законов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электродинамики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в 8 </w:t>
      </w:r>
      <w:proofErr w:type="spellStart"/>
      <w:r w:rsidRPr="009B5AA8">
        <w:rPr>
          <w:rFonts w:ascii="Times New Roman" w:hAnsi="Times New Roman"/>
          <w:sz w:val="28"/>
          <w:szCs w:val="28"/>
        </w:rPr>
        <w:t>классе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средней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школы</w:t>
      </w:r>
      <w:proofErr w:type="spellEnd"/>
      <w:r w:rsidRPr="009B5AA8">
        <w:rPr>
          <w:rFonts w:ascii="Times New Roman" w:hAnsi="Times New Roman"/>
          <w:sz w:val="28"/>
          <w:szCs w:val="28"/>
        </w:rPr>
        <w:t>.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lastRenderedPageBreak/>
        <w:t>Анализ и структура механики в курсе физики средней школы. Научно-</w:t>
      </w: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>методический анализ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и методика изучения темы «Основы кинематики» в 9 классе.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Анализ и структура механики в курсе физики средней школы. Научно-</w:t>
      </w: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>методический анализ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и методика изучения темы «Основы динамики» в 9 классе. </w:t>
      </w:r>
    </w:p>
    <w:p w:rsidR="000524DB" w:rsidRPr="009B5AA8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 xml:space="preserve">Анализ и структура молекулярной физики в 10-ом классе средней школы. </w:t>
      </w:r>
      <w:proofErr w:type="spellStart"/>
      <w:r w:rsidRPr="009B5AA8">
        <w:rPr>
          <w:rFonts w:ascii="Times New Roman" w:hAnsi="Times New Roman"/>
          <w:sz w:val="28"/>
          <w:szCs w:val="28"/>
        </w:rPr>
        <w:t>Научно-методический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анализ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B5AA8">
        <w:rPr>
          <w:rFonts w:ascii="Times New Roman" w:hAnsi="Times New Roman"/>
          <w:sz w:val="28"/>
          <w:szCs w:val="28"/>
        </w:rPr>
        <w:t>методика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изучения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темы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B5AA8">
        <w:rPr>
          <w:rFonts w:ascii="Times New Roman" w:hAnsi="Times New Roman"/>
          <w:sz w:val="28"/>
          <w:szCs w:val="28"/>
        </w:rPr>
        <w:t>Основы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МКТ».</w:t>
      </w:r>
    </w:p>
    <w:p w:rsidR="000524DB" w:rsidRPr="009B5AA8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B5AA8">
        <w:rPr>
          <w:rFonts w:ascii="Times New Roman" w:hAnsi="Times New Roman"/>
          <w:sz w:val="28"/>
          <w:szCs w:val="28"/>
          <w:lang w:val="ru-RU"/>
        </w:rPr>
        <w:t xml:space="preserve">Анализ и структура электродинамики в курсе физики средней школы. </w:t>
      </w:r>
      <w:proofErr w:type="spellStart"/>
      <w:r w:rsidRPr="009B5AA8">
        <w:rPr>
          <w:rFonts w:ascii="Times New Roman" w:hAnsi="Times New Roman"/>
          <w:sz w:val="28"/>
          <w:szCs w:val="28"/>
        </w:rPr>
        <w:t>Научно-методический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анализ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B5AA8">
        <w:rPr>
          <w:rFonts w:ascii="Times New Roman" w:hAnsi="Times New Roman"/>
          <w:sz w:val="28"/>
          <w:szCs w:val="28"/>
        </w:rPr>
        <w:t>методика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изучения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темы</w:t>
      </w:r>
      <w:proofErr w:type="spellEnd"/>
      <w:r w:rsidRPr="009B5AA8">
        <w:rPr>
          <w:rFonts w:ascii="Times New Roman" w:hAnsi="Times New Roman"/>
          <w:sz w:val="28"/>
          <w:szCs w:val="28"/>
        </w:rPr>
        <w:t>: «</w:t>
      </w:r>
      <w:proofErr w:type="spellStart"/>
      <w:r w:rsidRPr="009B5AA8">
        <w:rPr>
          <w:rFonts w:ascii="Times New Roman" w:hAnsi="Times New Roman"/>
          <w:sz w:val="28"/>
          <w:szCs w:val="28"/>
        </w:rPr>
        <w:t>Электростатика</w:t>
      </w:r>
      <w:proofErr w:type="spellEnd"/>
      <w:r w:rsidRPr="009B5AA8">
        <w:rPr>
          <w:rFonts w:ascii="Times New Roman" w:hAnsi="Times New Roman"/>
          <w:sz w:val="28"/>
          <w:szCs w:val="28"/>
        </w:rPr>
        <w:t>».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Анализ и структура электродинамики в курсе физики средней школы. Научно-</w:t>
      </w: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>методический анализ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и методика изучения темы «Электромагни</w:t>
      </w:r>
      <w:r w:rsidRPr="0005539B">
        <w:rPr>
          <w:rFonts w:ascii="Times New Roman" w:hAnsi="Times New Roman"/>
          <w:sz w:val="28"/>
          <w:szCs w:val="28"/>
          <w:lang w:val="ru-RU"/>
        </w:rPr>
        <w:t>т</w:t>
      </w:r>
      <w:r w:rsidRPr="0005539B">
        <w:rPr>
          <w:rFonts w:ascii="Times New Roman" w:hAnsi="Times New Roman"/>
          <w:sz w:val="28"/>
          <w:szCs w:val="28"/>
          <w:lang w:val="ru-RU"/>
        </w:rPr>
        <w:t>ные колебания и волны».</w:t>
      </w:r>
    </w:p>
    <w:p w:rsidR="000524DB" w:rsidRPr="0005539B" w:rsidRDefault="000524DB" w:rsidP="009B5AA8">
      <w:pPr>
        <w:pStyle w:val="a5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Анализ и структура раздела «Квантовая физика» в курсе физики средней школы. Научно-</w:t>
      </w: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>методический анализ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и методика изучения темы «Фотоны. Действия света».</w:t>
      </w:r>
    </w:p>
    <w:p w:rsidR="009B5AA8" w:rsidRPr="0005539B" w:rsidRDefault="009B5AA8">
      <w:pPr>
        <w:spacing w:after="200" w:line="276" w:lineRule="auto"/>
        <w:rPr>
          <w:rStyle w:val="fontstyle01"/>
          <w:sz w:val="28"/>
          <w:szCs w:val="28"/>
          <w:lang w:eastAsia="en-US" w:bidi="en-US"/>
        </w:rPr>
      </w:pPr>
      <w:r>
        <w:rPr>
          <w:rStyle w:val="fontstyle01"/>
          <w:sz w:val="28"/>
          <w:szCs w:val="28"/>
        </w:rPr>
        <w:br w:type="page"/>
      </w:r>
    </w:p>
    <w:p w:rsidR="009B5AA8" w:rsidRDefault="000524DB" w:rsidP="009B5AA8">
      <w:pPr>
        <w:pStyle w:val="a5"/>
        <w:ind w:left="0"/>
        <w:jc w:val="center"/>
        <w:rPr>
          <w:rStyle w:val="fontstyle01"/>
          <w:sz w:val="28"/>
          <w:szCs w:val="28"/>
          <w:lang w:val="ru-RU"/>
        </w:rPr>
      </w:pPr>
      <w:r w:rsidRPr="009B5AA8">
        <w:rPr>
          <w:rStyle w:val="fontstyle01"/>
          <w:sz w:val="28"/>
          <w:szCs w:val="28"/>
          <w:lang w:val="ru-RU"/>
        </w:rPr>
        <w:lastRenderedPageBreak/>
        <w:t>ИНФОРМАЦИОННО-МЕТОДИЧЕСКАЯ ЧАСТЬ</w:t>
      </w:r>
    </w:p>
    <w:p w:rsidR="009B5AA8" w:rsidRDefault="009B5AA8" w:rsidP="009B5AA8">
      <w:pPr>
        <w:pStyle w:val="a5"/>
        <w:spacing w:before="240"/>
        <w:ind w:left="0"/>
        <w:jc w:val="center"/>
        <w:rPr>
          <w:rStyle w:val="fontstyle01"/>
          <w:sz w:val="28"/>
          <w:szCs w:val="28"/>
          <w:lang w:val="ru-RU"/>
        </w:rPr>
      </w:pPr>
    </w:p>
    <w:p w:rsidR="009870D9" w:rsidRPr="009B5AA8" w:rsidRDefault="000524DB" w:rsidP="009B5AA8">
      <w:pPr>
        <w:pStyle w:val="a5"/>
        <w:spacing w:before="240"/>
        <w:ind w:left="0"/>
        <w:jc w:val="center"/>
        <w:rPr>
          <w:rStyle w:val="fontstyle01"/>
          <w:sz w:val="28"/>
          <w:szCs w:val="28"/>
          <w:lang w:val="ru-RU"/>
        </w:rPr>
      </w:pPr>
      <w:r w:rsidRPr="009B5AA8">
        <w:rPr>
          <w:rStyle w:val="fontstyle01"/>
          <w:sz w:val="28"/>
          <w:szCs w:val="28"/>
          <w:lang w:val="ru-RU"/>
        </w:rPr>
        <w:t>Основная литература</w:t>
      </w:r>
    </w:p>
    <w:p w:rsidR="0019583C" w:rsidRDefault="0019583C" w:rsidP="009B5AA8">
      <w:pPr>
        <w:pStyle w:val="2"/>
        <w:numPr>
          <w:ilvl w:val="0"/>
          <w:numId w:val="15"/>
        </w:numPr>
        <w:ind w:left="426" w:hanging="426"/>
        <w:rPr>
          <w:sz w:val="28"/>
          <w:szCs w:val="28"/>
        </w:rPr>
      </w:pPr>
      <w:r w:rsidRPr="00F8218A">
        <w:rPr>
          <w:color w:val="000000"/>
          <w:sz w:val="28"/>
          <w:szCs w:val="28"/>
          <w:shd w:val="clear" w:color="auto" w:fill="FFFFFF"/>
        </w:rPr>
        <w:t>Герасимова Т.Ю.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8218A">
        <w:rPr>
          <w:color w:val="000000"/>
          <w:sz w:val="28"/>
          <w:szCs w:val="28"/>
          <w:shd w:val="clear" w:color="auto" w:fill="FFFFFF"/>
        </w:rPr>
        <w:t>Методика преподавания физики: учебное пособие: в 2 ч. Ч. 1  / Т. Ю. Герасимова, В. М. Кротов. — Минск: ИВЦ Минфина, 2020</w:t>
      </w:r>
      <w:r>
        <w:rPr>
          <w:color w:val="000000"/>
          <w:sz w:val="28"/>
          <w:szCs w:val="28"/>
          <w:shd w:val="clear" w:color="auto" w:fill="FFFFFF"/>
        </w:rPr>
        <w:t>.-</w:t>
      </w:r>
      <w:r w:rsidRPr="00F8218A">
        <w:rPr>
          <w:color w:val="000000"/>
          <w:sz w:val="28"/>
          <w:szCs w:val="28"/>
          <w:shd w:val="clear" w:color="auto" w:fill="FFFFFF"/>
        </w:rPr>
        <w:t xml:space="preserve"> 35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F8218A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383BEC" w:rsidRPr="00383BEC" w:rsidRDefault="00383BEC" w:rsidP="009B5AA8">
      <w:pPr>
        <w:pStyle w:val="a5"/>
        <w:numPr>
          <w:ilvl w:val="0"/>
          <w:numId w:val="15"/>
        </w:numPr>
        <w:spacing w:after="20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Герасимова Т. Ю. Частные вопросы преподавания физики в средней школе</w:t>
      </w:r>
      <w:proofErr w:type="gramStart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в 5 ч. / Т. Ю. Герасимова. – Могилев</w:t>
      </w:r>
      <w:proofErr w:type="gramStart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МГУ им. А.А. Кулешова, 2012. – Ч. 1. – 276 с.</w:t>
      </w:r>
    </w:p>
    <w:p w:rsidR="00383BEC" w:rsidRPr="00383BEC" w:rsidRDefault="00383BEC" w:rsidP="009B5AA8">
      <w:pPr>
        <w:pStyle w:val="a5"/>
        <w:numPr>
          <w:ilvl w:val="0"/>
          <w:numId w:val="15"/>
        </w:numPr>
        <w:spacing w:after="200"/>
        <w:ind w:left="426" w:hanging="42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Герасимова, Т. Ю. Частные вопросы преподавания физики в средней шк</w:t>
      </w:r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о</w:t>
      </w:r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ле</w:t>
      </w:r>
      <w:proofErr w:type="gramStart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в 5 ч. / Т. Ю. Герасимова. – Могилев</w:t>
      </w:r>
      <w:proofErr w:type="gramStart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МГУ им. А.А. Кулешова, 2014. – Ч. 2. – 248 с.</w:t>
      </w:r>
    </w:p>
    <w:p w:rsidR="00383BEC" w:rsidRPr="00383BEC" w:rsidRDefault="00383BEC" w:rsidP="009B5AA8">
      <w:pPr>
        <w:pStyle w:val="a5"/>
        <w:numPr>
          <w:ilvl w:val="0"/>
          <w:numId w:val="15"/>
        </w:numPr>
        <w:spacing w:after="200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Герасимова, Т. Ю. Частные вопросы преподавания физики в средней шк</w:t>
      </w:r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о</w:t>
      </w:r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ле</w:t>
      </w:r>
      <w:proofErr w:type="gramStart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пособие : в 5 ч. / Т. Ю. Герасимова. – Могилев</w:t>
      </w:r>
      <w:proofErr w:type="gramStart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МГУ имени А. А. К</w:t>
      </w:r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у</w:t>
      </w:r>
      <w:r w:rsidRPr="00383BEC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лешова, 2017. – Ч. 3. – 272 с.</w:t>
      </w:r>
    </w:p>
    <w:p w:rsidR="000524DB" w:rsidRPr="0005539B" w:rsidRDefault="000524DB" w:rsidP="009B5AA8">
      <w:pPr>
        <w:pStyle w:val="a5"/>
        <w:numPr>
          <w:ilvl w:val="0"/>
          <w:numId w:val="15"/>
        </w:numPr>
        <w:ind w:left="426" w:hanging="426"/>
        <w:jc w:val="both"/>
        <w:rPr>
          <w:rStyle w:val="a9"/>
          <w:rFonts w:ascii="Times New Roman" w:hAnsi="Times New Roman"/>
          <w:color w:val="auto"/>
          <w:sz w:val="28"/>
          <w:szCs w:val="28"/>
          <w:lang w:val="ru-RU"/>
        </w:rPr>
      </w:pPr>
      <w:r w:rsidRPr="00682D3D">
        <w:rPr>
          <w:rFonts w:ascii="Times New Roman" w:hAnsi="Times New Roman"/>
          <w:sz w:val="28"/>
          <w:szCs w:val="28"/>
          <w:lang w:val="ru-RU"/>
        </w:rPr>
        <w:t>Учебные программы для общеобразовательных учреждений с русским языком обучения: Физика 7–11 классы. – Минск</w:t>
      </w:r>
      <w:proofErr w:type="gramStart"/>
      <w:r w:rsidRPr="00682D3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682D3D">
        <w:rPr>
          <w:rFonts w:ascii="Times New Roman" w:hAnsi="Times New Roman"/>
          <w:sz w:val="28"/>
          <w:szCs w:val="28"/>
          <w:lang w:val="ru-RU"/>
        </w:rPr>
        <w:t xml:space="preserve"> Министерство образов</w:t>
      </w:r>
      <w:r w:rsidRPr="00682D3D">
        <w:rPr>
          <w:rFonts w:ascii="Times New Roman" w:hAnsi="Times New Roman"/>
          <w:sz w:val="28"/>
          <w:szCs w:val="28"/>
          <w:lang w:val="ru-RU"/>
        </w:rPr>
        <w:t>а</w:t>
      </w:r>
      <w:r w:rsidRPr="00682D3D">
        <w:rPr>
          <w:rFonts w:ascii="Times New Roman" w:hAnsi="Times New Roman"/>
          <w:sz w:val="28"/>
          <w:szCs w:val="28"/>
          <w:lang w:val="ru-RU"/>
        </w:rPr>
        <w:t>ния РБ, 2018 [Электронный ресурс] – Режим доступа</w:t>
      </w:r>
      <w:proofErr w:type="gramStart"/>
      <w:r w:rsidRPr="00682D3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682D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2D3D">
        <w:rPr>
          <w:rStyle w:val="a9"/>
          <w:rFonts w:ascii="Times New Roman" w:hAnsi="Times New Roman"/>
          <w:bCs/>
          <w:color w:val="auto"/>
          <w:sz w:val="28"/>
          <w:szCs w:val="28"/>
        </w:rPr>
        <w:t>www</w:t>
      </w:r>
      <w:r w:rsidRPr="00682D3D">
        <w:rPr>
          <w:rStyle w:val="a9"/>
          <w:rFonts w:ascii="Times New Roman" w:hAnsi="Times New Roman"/>
          <w:bCs/>
          <w:color w:val="auto"/>
          <w:sz w:val="28"/>
          <w:szCs w:val="28"/>
          <w:lang w:val="ru-RU"/>
        </w:rPr>
        <w:t>.</w:t>
      </w:r>
      <w:proofErr w:type="spellStart"/>
      <w:r w:rsidRPr="00682D3D">
        <w:rPr>
          <w:rStyle w:val="a9"/>
          <w:rFonts w:ascii="Times New Roman" w:hAnsi="Times New Roman"/>
          <w:bCs/>
          <w:color w:val="auto"/>
          <w:sz w:val="28"/>
          <w:szCs w:val="28"/>
        </w:rPr>
        <w:t>adu</w:t>
      </w:r>
      <w:proofErr w:type="spellEnd"/>
      <w:r w:rsidRPr="00682D3D">
        <w:rPr>
          <w:rStyle w:val="a9"/>
          <w:rFonts w:ascii="Times New Roman" w:hAnsi="Times New Roman"/>
          <w:bCs/>
          <w:color w:val="auto"/>
          <w:sz w:val="28"/>
          <w:szCs w:val="28"/>
          <w:lang w:val="ru-RU"/>
        </w:rPr>
        <w:t>.</w:t>
      </w:r>
      <w:r w:rsidRPr="00682D3D">
        <w:rPr>
          <w:rStyle w:val="a9"/>
          <w:rFonts w:ascii="Times New Roman" w:hAnsi="Times New Roman"/>
          <w:bCs/>
          <w:color w:val="auto"/>
          <w:sz w:val="28"/>
          <w:szCs w:val="28"/>
        </w:rPr>
        <w:t>by</w:t>
      </w:r>
      <w:r w:rsidRPr="00682D3D">
        <w:rPr>
          <w:rStyle w:val="a9"/>
          <w:rFonts w:ascii="Times New Roman" w:hAnsi="Times New Roman"/>
          <w:bCs/>
          <w:color w:val="auto"/>
          <w:sz w:val="28"/>
          <w:szCs w:val="28"/>
          <w:lang w:val="ru-RU"/>
        </w:rPr>
        <w:t>/ Обр</w:t>
      </w:r>
      <w:r w:rsidRPr="00682D3D">
        <w:rPr>
          <w:rStyle w:val="a9"/>
          <w:rFonts w:ascii="Times New Roman" w:hAnsi="Times New Roman"/>
          <w:bCs/>
          <w:color w:val="auto"/>
          <w:sz w:val="28"/>
          <w:szCs w:val="28"/>
          <w:lang w:val="ru-RU"/>
        </w:rPr>
        <w:t>а</w:t>
      </w:r>
      <w:r w:rsidRPr="00682D3D">
        <w:rPr>
          <w:rStyle w:val="a9"/>
          <w:rFonts w:ascii="Times New Roman" w:hAnsi="Times New Roman"/>
          <w:bCs/>
          <w:color w:val="auto"/>
          <w:sz w:val="28"/>
          <w:szCs w:val="28"/>
          <w:lang w:val="ru-RU"/>
        </w:rPr>
        <w:t xml:space="preserve">зовательный процесс. </w:t>
      </w:r>
      <w:r w:rsidRPr="0005539B">
        <w:rPr>
          <w:rStyle w:val="a9"/>
          <w:rFonts w:ascii="Times New Roman" w:hAnsi="Times New Roman"/>
          <w:bCs/>
          <w:color w:val="auto"/>
          <w:sz w:val="28"/>
          <w:szCs w:val="28"/>
          <w:lang w:val="ru-RU"/>
        </w:rPr>
        <w:t xml:space="preserve">2018/2019 учебный год </w:t>
      </w:r>
      <w:r w:rsidRPr="0005539B">
        <w:rPr>
          <w:rFonts w:ascii="Times New Roman" w:hAnsi="Times New Roman"/>
          <w:sz w:val="28"/>
          <w:szCs w:val="28"/>
          <w:lang w:val="ru-RU"/>
        </w:rPr>
        <w:t xml:space="preserve">/ </w:t>
      </w:r>
      <w:hyperlink r:id="rId7" w:history="1">
        <w:r w:rsidRPr="0005539B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 xml:space="preserve">Учебные предметы. </w:t>
        </w:r>
        <w:r w:rsidRPr="00682D3D">
          <w:rPr>
            <w:rStyle w:val="a9"/>
            <w:rFonts w:ascii="Times New Roman" w:hAnsi="Times New Roman"/>
            <w:color w:val="auto"/>
            <w:sz w:val="28"/>
            <w:szCs w:val="28"/>
          </w:rPr>
          <w:t>I</w:t>
        </w:r>
        <w:r w:rsidRPr="0005539B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–</w:t>
        </w:r>
        <w:r w:rsidRPr="00682D3D">
          <w:rPr>
            <w:rStyle w:val="a9"/>
            <w:rFonts w:ascii="Times New Roman" w:hAnsi="Times New Roman"/>
            <w:color w:val="auto"/>
            <w:sz w:val="28"/>
            <w:szCs w:val="28"/>
          </w:rPr>
          <w:t>IV</w:t>
        </w:r>
        <w:r w:rsidRPr="0005539B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 xml:space="preserve">, </w:t>
        </w:r>
        <w:r w:rsidRPr="00682D3D">
          <w:rPr>
            <w:rStyle w:val="a9"/>
            <w:rFonts w:ascii="Times New Roman" w:hAnsi="Times New Roman"/>
            <w:color w:val="auto"/>
            <w:sz w:val="28"/>
            <w:szCs w:val="28"/>
          </w:rPr>
          <w:t>V</w:t>
        </w:r>
        <w:r w:rsidRPr="0005539B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–</w:t>
        </w:r>
        <w:r w:rsidRPr="00682D3D">
          <w:rPr>
            <w:rStyle w:val="a9"/>
            <w:rFonts w:ascii="Times New Roman" w:hAnsi="Times New Roman"/>
            <w:color w:val="auto"/>
            <w:sz w:val="28"/>
            <w:szCs w:val="28"/>
          </w:rPr>
          <w:t>XI</w:t>
        </w:r>
        <w:r w:rsidRPr="0005539B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 xml:space="preserve"> классы</w:t>
        </w:r>
      </w:hyperlink>
      <w:r w:rsidRPr="0005539B">
        <w:rPr>
          <w:rStyle w:val="a9"/>
          <w:rFonts w:ascii="Times New Roman" w:hAnsi="Times New Roman"/>
          <w:color w:val="auto"/>
          <w:sz w:val="28"/>
          <w:szCs w:val="28"/>
          <w:lang w:val="ru-RU"/>
        </w:rPr>
        <w:t>. – Дата доступа</w:t>
      </w:r>
      <w:proofErr w:type="gramStart"/>
      <w:r w:rsidRPr="0005539B">
        <w:rPr>
          <w:rStyle w:val="a9"/>
          <w:rFonts w:ascii="Times New Roman" w:hAnsi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05539B">
        <w:rPr>
          <w:rStyle w:val="a9"/>
          <w:rFonts w:ascii="Times New Roman" w:hAnsi="Times New Roman"/>
          <w:color w:val="auto"/>
          <w:sz w:val="28"/>
          <w:szCs w:val="28"/>
          <w:lang w:val="ru-RU"/>
        </w:rPr>
        <w:t xml:space="preserve"> 23.03.2019.</w:t>
      </w:r>
    </w:p>
    <w:p w:rsidR="000524DB" w:rsidRPr="000524DB" w:rsidRDefault="000524DB" w:rsidP="00A523E5">
      <w:pPr>
        <w:pStyle w:val="a5"/>
        <w:ind w:left="0"/>
        <w:rPr>
          <w:rStyle w:val="fontstyle01"/>
          <w:b w:val="0"/>
          <w:sz w:val="28"/>
          <w:szCs w:val="28"/>
          <w:lang w:val="ru-RU"/>
        </w:rPr>
      </w:pPr>
    </w:p>
    <w:p w:rsidR="000524DB" w:rsidRDefault="000524DB" w:rsidP="009B5AA8">
      <w:pPr>
        <w:pStyle w:val="a5"/>
        <w:ind w:left="0"/>
        <w:jc w:val="center"/>
        <w:rPr>
          <w:rStyle w:val="fontstyle01"/>
          <w:sz w:val="28"/>
          <w:szCs w:val="28"/>
          <w:lang w:val="ru-RU"/>
        </w:rPr>
      </w:pPr>
      <w:r w:rsidRPr="0019583C">
        <w:rPr>
          <w:rStyle w:val="fontstyle01"/>
          <w:sz w:val="28"/>
          <w:szCs w:val="28"/>
          <w:lang w:val="ru-RU"/>
        </w:rPr>
        <w:t>Дополнительная литература</w:t>
      </w:r>
    </w:p>
    <w:p w:rsidR="0019583C" w:rsidRPr="009B5AA8" w:rsidRDefault="0019583C" w:rsidP="009B5AA8">
      <w:pPr>
        <w:pStyle w:val="2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9B5AA8">
        <w:rPr>
          <w:sz w:val="28"/>
          <w:szCs w:val="28"/>
        </w:rPr>
        <w:t>Герасимова Т.Ю. Рабочая тетрадь по курсу «Методика преподавания ф</w:t>
      </w:r>
      <w:r w:rsidRPr="009B5AA8">
        <w:rPr>
          <w:sz w:val="28"/>
          <w:szCs w:val="28"/>
        </w:rPr>
        <w:t>и</w:t>
      </w:r>
      <w:r w:rsidRPr="009B5AA8">
        <w:rPr>
          <w:sz w:val="28"/>
          <w:szCs w:val="28"/>
        </w:rPr>
        <w:t>зики»: в 2-х частях/Т.Ю. Герасимова, В.М. Кротов, Е.Н. Пархоменко</w:t>
      </w:r>
      <w:proofErr w:type="gramStart"/>
      <w:r w:rsidRPr="009B5AA8">
        <w:rPr>
          <w:sz w:val="28"/>
          <w:szCs w:val="28"/>
        </w:rPr>
        <w:t>.-</w:t>
      </w:r>
      <w:proofErr w:type="gramEnd"/>
      <w:r w:rsidRPr="009B5AA8">
        <w:rPr>
          <w:sz w:val="28"/>
          <w:szCs w:val="28"/>
        </w:rPr>
        <w:t>Могилев, МГУ имени А.А. Кулешова,2018.-Ч.1-120с.</w:t>
      </w:r>
    </w:p>
    <w:p w:rsidR="0019583C" w:rsidRPr="009B5AA8" w:rsidRDefault="0019583C" w:rsidP="009B5AA8">
      <w:pPr>
        <w:pStyle w:val="2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9B5AA8">
        <w:rPr>
          <w:sz w:val="28"/>
          <w:szCs w:val="28"/>
        </w:rPr>
        <w:t>Герасимова Т.Ю. Рабочая тетрадь по курсу «Методика преподавания ф</w:t>
      </w:r>
      <w:r w:rsidRPr="009B5AA8">
        <w:rPr>
          <w:sz w:val="28"/>
          <w:szCs w:val="28"/>
        </w:rPr>
        <w:t>и</w:t>
      </w:r>
      <w:r w:rsidRPr="009B5AA8">
        <w:rPr>
          <w:sz w:val="28"/>
          <w:szCs w:val="28"/>
        </w:rPr>
        <w:t>зики»: в 2-х частях/Т.Ю. Герасимова, В.М. Кротов.-</w:t>
      </w:r>
      <w:r w:rsidR="0076456D" w:rsidRPr="009B5AA8">
        <w:rPr>
          <w:sz w:val="28"/>
          <w:szCs w:val="28"/>
        </w:rPr>
        <w:t xml:space="preserve"> </w:t>
      </w:r>
      <w:r w:rsidRPr="009B5AA8">
        <w:rPr>
          <w:sz w:val="28"/>
          <w:szCs w:val="28"/>
        </w:rPr>
        <w:t>Могилев, МГУ имени А.А. Кулешова,2018.-Ч.2-124с.</w:t>
      </w:r>
    </w:p>
    <w:p w:rsidR="0019583C" w:rsidRPr="009B5AA8" w:rsidRDefault="0019583C" w:rsidP="009B5AA8">
      <w:pPr>
        <w:pStyle w:val="2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9B5AA8">
        <w:rPr>
          <w:sz w:val="28"/>
          <w:szCs w:val="28"/>
        </w:rPr>
        <w:t>Герасимова Т.Ю. Рабочая тетрадь по курсу «Методика обучения решению физических задач»/Т.Ю. Герасимова, В.М. Кротов.- Могилев, МГУ имени А.А. Кулешова,2019.-152с.</w:t>
      </w:r>
    </w:p>
    <w:p w:rsidR="0019583C" w:rsidRPr="009B5AA8" w:rsidRDefault="0019583C" w:rsidP="009B5AA8">
      <w:pPr>
        <w:pStyle w:val="2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9B5AA8">
        <w:rPr>
          <w:sz w:val="28"/>
          <w:szCs w:val="28"/>
        </w:rPr>
        <w:t>Герасимова Т.Ю. Рабочая тетрадь по курсу «Методика и техника учебного физического эксперимента»/Т.Ю. Герасимова, В.М. Кротов</w:t>
      </w:r>
      <w:proofErr w:type="gramStart"/>
      <w:r w:rsidRPr="009B5AA8">
        <w:rPr>
          <w:sz w:val="28"/>
          <w:szCs w:val="28"/>
        </w:rPr>
        <w:t>.-</w:t>
      </w:r>
      <w:proofErr w:type="gramEnd"/>
      <w:r w:rsidRPr="009B5AA8">
        <w:rPr>
          <w:sz w:val="28"/>
          <w:szCs w:val="28"/>
        </w:rPr>
        <w:t>Могилев, МГУ имени А.А. Кулешова,2019.-148с.</w:t>
      </w:r>
    </w:p>
    <w:p w:rsidR="00383BEC" w:rsidRPr="009B5AA8" w:rsidRDefault="00383BEC" w:rsidP="009B5AA8">
      <w:pPr>
        <w:pStyle w:val="a5"/>
        <w:numPr>
          <w:ilvl w:val="0"/>
          <w:numId w:val="16"/>
        </w:numPr>
        <w:ind w:left="426" w:hanging="426"/>
        <w:rPr>
          <w:rFonts w:ascii="Times New Roman" w:hAnsi="Times New Roman"/>
          <w:sz w:val="28"/>
          <w:szCs w:val="28"/>
          <w:lang w:val="ru-RU"/>
        </w:rPr>
      </w:pPr>
      <w:r w:rsidRPr="009B5AA8">
        <w:rPr>
          <w:rFonts w:ascii="Times New Roman" w:hAnsi="Times New Roman"/>
          <w:sz w:val="28"/>
          <w:szCs w:val="28"/>
          <w:lang w:val="ru-RU"/>
        </w:rPr>
        <w:t xml:space="preserve">Герасимова, Т.Ю. Методика обучения решению задач по физике: </w:t>
      </w:r>
      <w:proofErr w:type="spellStart"/>
      <w:r w:rsidRPr="009B5AA8">
        <w:rPr>
          <w:rFonts w:ascii="Times New Roman" w:hAnsi="Times New Roman"/>
          <w:sz w:val="28"/>
          <w:szCs w:val="28"/>
          <w:lang w:val="ru-RU"/>
        </w:rPr>
        <w:t>методич</w:t>
      </w:r>
      <w:proofErr w:type="spellEnd"/>
      <w:r w:rsidRPr="009B5AA8">
        <w:rPr>
          <w:rFonts w:ascii="Times New Roman" w:hAnsi="Times New Roman"/>
          <w:sz w:val="28"/>
          <w:szCs w:val="28"/>
          <w:lang w:val="ru-RU"/>
        </w:rPr>
        <w:t>. пособие/ Т. Ю. Герасимова, В.М. Кротов. - Могилев: УО «МГУ им. А.А.Кулешова», 2009. -160с</w:t>
      </w:r>
    </w:p>
    <w:p w:rsidR="00383BEC" w:rsidRPr="009B5AA8" w:rsidRDefault="00383BEC" w:rsidP="009B5AA8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Исаченкова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 xml:space="preserve">, Л. А. Физика: учебное пособие для 7-го класса / Л. А. </w:t>
      </w: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Исаче</w:t>
      </w:r>
      <w:r w:rsidRPr="0005539B">
        <w:rPr>
          <w:rFonts w:ascii="Times New Roman" w:hAnsi="Times New Roman"/>
          <w:sz w:val="28"/>
          <w:szCs w:val="28"/>
          <w:lang w:val="ru-RU"/>
        </w:rPr>
        <w:t>н</w:t>
      </w:r>
      <w:r w:rsidRPr="0005539B">
        <w:rPr>
          <w:rFonts w:ascii="Times New Roman" w:hAnsi="Times New Roman"/>
          <w:sz w:val="28"/>
          <w:szCs w:val="28"/>
          <w:lang w:val="ru-RU"/>
        </w:rPr>
        <w:t>кова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 xml:space="preserve">, Ю. Д. Лещинский; под ред. </w:t>
      </w:r>
      <w:r w:rsidRPr="009B5AA8">
        <w:rPr>
          <w:rFonts w:ascii="Times New Roman" w:hAnsi="Times New Roman"/>
          <w:sz w:val="28"/>
          <w:szCs w:val="28"/>
        </w:rPr>
        <w:t xml:space="preserve">Л. А. </w:t>
      </w:r>
      <w:proofErr w:type="spellStart"/>
      <w:r w:rsidRPr="009B5AA8">
        <w:rPr>
          <w:rFonts w:ascii="Times New Roman" w:hAnsi="Times New Roman"/>
          <w:sz w:val="28"/>
          <w:szCs w:val="28"/>
        </w:rPr>
        <w:t>Исаченковой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9B5AA8">
        <w:rPr>
          <w:rFonts w:ascii="Times New Roman" w:hAnsi="Times New Roman"/>
          <w:sz w:val="28"/>
          <w:szCs w:val="28"/>
        </w:rPr>
        <w:t>Минск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Народная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асвета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, 2017.  – 169 </w:t>
      </w:r>
      <w:proofErr w:type="gramStart"/>
      <w:r w:rsidRPr="009B5AA8">
        <w:rPr>
          <w:rFonts w:ascii="Times New Roman" w:hAnsi="Times New Roman"/>
          <w:sz w:val="28"/>
          <w:szCs w:val="28"/>
        </w:rPr>
        <w:t>с :</w:t>
      </w:r>
      <w:proofErr w:type="gramEnd"/>
      <w:r w:rsidRPr="009B5AA8">
        <w:rPr>
          <w:rFonts w:ascii="Times New Roman" w:hAnsi="Times New Roman"/>
          <w:sz w:val="28"/>
          <w:szCs w:val="28"/>
        </w:rPr>
        <w:t xml:space="preserve"> ил.</w:t>
      </w:r>
    </w:p>
    <w:p w:rsidR="00383BEC" w:rsidRPr="009B5AA8" w:rsidRDefault="00383BEC" w:rsidP="009B5AA8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Исаченкова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 xml:space="preserve">, Л. А. Физика: учебное пособие для 8-го класса / Л. А. </w:t>
      </w: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Исаче</w:t>
      </w:r>
      <w:r w:rsidRPr="0005539B">
        <w:rPr>
          <w:rFonts w:ascii="Times New Roman" w:hAnsi="Times New Roman"/>
          <w:sz w:val="28"/>
          <w:szCs w:val="28"/>
          <w:lang w:val="ru-RU"/>
        </w:rPr>
        <w:t>н</w:t>
      </w:r>
      <w:r w:rsidRPr="0005539B">
        <w:rPr>
          <w:rFonts w:ascii="Times New Roman" w:hAnsi="Times New Roman"/>
          <w:sz w:val="28"/>
          <w:szCs w:val="28"/>
          <w:lang w:val="ru-RU"/>
        </w:rPr>
        <w:t>кова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 xml:space="preserve">, Ю. Д. Лещинский, В. В. </w:t>
      </w: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Дорофейчик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 xml:space="preserve">; под ред. </w:t>
      </w:r>
      <w:r w:rsidRPr="009B5AA8">
        <w:rPr>
          <w:rFonts w:ascii="Times New Roman" w:hAnsi="Times New Roman"/>
          <w:sz w:val="28"/>
          <w:szCs w:val="28"/>
        </w:rPr>
        <w:t xml:space="preserve">Л. А. </w:t>
      </w:r>
      <w:proofErr w:type="spellStart"/>
      <w:r w:rsidRPr="009B5AA8">
        <w:rPr>
          <w:rFonts w:ascii="Times New Roman" w:hAnsi="Times New Roman"/>
          <w:sz w:val="28"/>
          <w:szCs w:val="28"/>
        </w:rPr>
        <w:t>Исаченковой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9B5AA8">
        <w:rPr>
          <w:rFonts w:ascii="Times New Roman" w:hAnsi="Times New Roman"/>
          <w:sz w:val="28"/>
          <w:szCs w:val="28"/>
        </w:rPr>
        <w:t>Минск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Народная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</w:rPr>
        <w:t>асвета</w:t>
      </w:r>
      <w:proofErr w:type="spellEnd"/>
      <w:r w:rsidRPr="009B5AA8">
        <w:rPr>
          <w:rFonts w:ascii="Times New Roman" w:hAnsi="Times New Roman"/>
          <w:sz w:val="28"/>
          <w:szCs w:val="28"/>
        </w:rPr>
        <w:t xml:space="preserve">, 2018.  – 179 </w:t>
      </w:r>
      <w:proofErr w:type="gramStart"/>
      <w:r w:rsidRPr="009B5AA8">
        <w:rPr>
          <w:rFonts w:ascii="Times New Roman" w:hAnsi="Times New Roman"/>
          <w:sz w:val="28"/>
          <w:szCs w:val="28"/>
        </w:rPr>
        <w:t>с :</w:t>
      </w:r>
      <w:proofErr w:type="gramEnd"/>
      <w:r w:rsidRPr="009B5AA8">
        <w:rPr>
          <w:rFonts w:ascii="Times New Roman" w:hAnsi="Times New Roman"/>
          <w:sz w:val="28"/>
          <w:szCs w:val="28"/>
        </w:rPr>
        <w:t xml:space="preserve"> ил.</w:t>
      </w:r>
    </w:p>
    <w:p w:rsidR="00383BEC" w:rsidRPr="0005539B" w:rsidRDefault="00383BEC" w:rsidP="009B5AA8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Исаченкова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>, Л. А. Физика</w:t>
      </w: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учебник для 9-го класса учреждений общего среднего образования с русским языком обучения / Л. А. </w:t>
      </w: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Исаченкова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 xml:space="preserve">, Г. В. </w:t>
      </w:r>
      <w:r w:rsidRPr="0005539B">
        <w:rPr>
          <w:rFonts w:ascii="Times New Roman" w:hAnsi="Times New Roman"/>
          <w:sz w:val="28"/>
          <w:szCs w:val="28"/>
          <w:lang w:val="ru-RU"/>
        </w:rPr>
        <w:lastRenderedPageBreak/>
        <w:t xml:space="preserve">Пальчик, А. А. </w:t>
      </w: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Сокольский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 xml:space="preserve"> ; под ред. А. А. Сокольского. – 2-е изд., </w:t>
      </w: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пер</w:t>
      </w:r>
      <w:r w:rsidRPr="0005539B">
        <w:rPr>
          <w:rFonts w:ascii="Times New Roman" w:hAnsi="Times New Roman"/>
          <w:sz w:val="28"/>
          <w:szCs w:val="28"/>
          <w:lang w:val="ru-RU"/>
        </w:rPr>
        <w:t>е</w:t>
      </w:r>
      <w:r w:rsidRPr="0005539B">
        <w:rPr>
          <w:rFonts w:ascii="Times New Roman" w:hAnsi="Times New Roman"/>
          <w:sz w:val="28"/>
          <w:szCs w:val="28"/>
          <w:lang w:val="ru-RU"/>
        </w:rPr>
        <w:t>раб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>. – Минск</w:t>
      </w: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Народная </w:t>
      </w: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асвета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>, 2015. – 221 с.</w:t>
      </w: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ил. </w:t>
      </w:r>
    </w:p>
    <w:p w:rsidR="00383BEC" w:rsidRPr="009B5AA8" w:rsidRDefault="00383BEC" w:rsidP="009B5AA8">
      <w:pPr>
        <w:pStyle w:val="a5"/>
        <w:numPr>
          <w:ilvl w:val="0"/>
          <w:numId w:val="16"/>
        </w:numPr>
        <w:spacing w:line="228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Кротов, В.М. Теория и практика организации самостоятельной познав</w:t>
      </w:r>
      <w:r w:rsidRPr="0005539B">
        <w:rPr>
          <w:rFonts w:ascii="Times New Roman" w:hAnsi="Times New Roman"/>
          <w:sz w:val="28"/>
          <w:szCs w:val="28"/>
          <w:lang w:val="ru-RU"/>
        </w:rPr>
        <w:t>а</w:t>
      </w:r>
      <w:r w:rsidRPr="0005539B">
        <w:rPr>
          <w:rFonts w:ascii="Times New Roman" w:hAnsi="Times New Roman"/>
          <w:sz w:val="28"/>
          <w:szCs w:val="28"/>
          <w:lang w:val="ru-RU"/>
        </w:rPr>
        <w:t xml:space="preserve">тельной деятельности учащихся при изучении физики: монография /В.М. Кротов. - Могилев: УО «МГУ им. </w:t>
      </w:r>
      <w:r w:rsidRPr="009B5AA8">
        <w:rPr>
          <w:rFonts w:ascii="Times New Roman" w:hAnsi="Times New Roman"/>
          <w:sz w:val="28"/>
          <w:szCs w:val="28"/>
        </w:rPr>
        <w:t>А.А. Кулешова, 2011. -286с.</w:t>
      </w:r>
    </w:p>
    <w:p w:rsidR="00383BEC" w:rsidRPr="0005539B" w:rsidRDefault="00383BEC" w:rsidP="009B5AA8">
      <w:pPr>
        <w:pStyle w:val="a5"/>
        <w:numPr>
          <w:ilvl w:val="0"/>
          <w:numId w:val="16"/>
        </w:numPr>
        <w:spacing w:line="228" w:lineRule="auto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Кротов В.М. Физика как учебный предмет в учреждениях общего среднего образования: монография/ Кротов В.М..-Могилев: МГУ имени А.А. Кул</w:t>
      </w:r>
      <w:r w:rsidRPr="000553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0553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шова, 2021- 156с.</w:t>
      </w:r>
    </w:p>
    <w:p w:rsidR="00383BEC" w:rsidRPr="009B5AA8" w:rsidRDefault="00383BEC" w:rsidP="009B5AA8">
      <w:pPr>
        <w:pStyle w:val="2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9B5AA8">
        <w:rPr>
          <w:sz w:val="28"/>
          <w:szCs w:val="28"/>
        </w:rPr>
        <w:t>Кротов, В.М. Методика и техника демонстрационного эксперимента по физике: учебно-методическое пособие/В.М. Кротов. – Могилев: УО «МГУ им. А.А. Кулешова», 2008. -122с.</w:t>
      </w:r>
    </w:p>
    <w:p w:rsidR="00383BEC" w:rsidRPr="009B5AA8" w:rsidRDefault="00383BEC" w:rsidP="009B5AA8">
      <w:pPr>
        <w:pStyle w:val="2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9B5AA8">
        <w:rPr>
          <w:sz w:val="28"/>
          <w:szCs w:val="28"/>
        </w:rPr>
        <w:t>Кротов, В.М. Введение в физику: пособие/ В.М. Кротов. - Могилев: УО «МГУ им. А.А. Кулешова», 2012. -345с.</w:t>
      </w:r>
    </w:p>
    <w:p w:rsidR="002C2B44" w:rsidRPr="009B5AA8" w:rsidRDefault="002C2B44" w:rsidP="009B5AA8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5AA8">
        <w:rPr>
          <w:rFonts w:ascii="Times New Roman" w:hAnsi="Times New Roman"/>
          <w:sz w:val="28"/>
          <w:szCs w:val="28"/>
          <w:lang w:val="ru-RU"/>
        </w:rPr>
        <w:t xml:space="preserve">Кротов, В. М. Диагностика уровня усвоения физических знаний учащихся средней школы / В. М. Кротов, А. Г. </w:t>
      </w:r>
      <w:proofErr w:type="spellStart"/>
      <w:r w:rsidRPr="009B5AA8">
        <w:rPr>
          <w:rFonts w:ascii="Times New Roman" w:hAnsi="Times New Roman"/>
          <w:sz w:val="28"/>
          <w:szCs w:val="28"/>
          <w:lang w:val="ru-RU"/>
        </w:rPr>
        <w:t>Погуляева</w:t>
      </w:r>
      <w:proofErr w:type="spellEnd"/>
      <w:r w:rsidRPr="009B5AA8">
        <w:rPr>
          <w:rFonts w:ascii="Times New Roman" w:hAnsi="Times New Roman"/>
          <w:sz w:val="28"/>
          <w:szCs w:val="28"/>
          <w:lang w:val="ru-RU"/>
        </w:rPr>
        <w:t>. – Могилев</w:t>
      </w:r>
      <w:proofErr w:type="gramStart"/>
      <w:r w:rsidRPr="009B5AA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B5AA8">
        <w:rPr>
          <w:rFonts w:ascii="Times New Roman" w:hAnsi="Times New Roman"/>
          <w:sz w:val="28"/>
          <w:szCs w:val="28"/>
          <w:lang w:val="ru-RU"/>
        </w:rPr>
        <w:t xml:space="preserve"> ИПК и ПРР и СО, 2003. – 51 с.</w:t>
      </w:r>
    </w:p>
    <w:p w:rsidR="00383BEC" w:rsidRPr="0005539B" w:rsidRDefault="00383BEC" w:rsidP="009B5AA8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05539B">
        <w:rPr>
          <w:rFonts w:ascii="Times New Roman" w:hAnsi="Times New Roman"/>
          <w:sz w:val="28"/>
          <w:lang w:val="ru-RU"/>
        </w:rPr>
        <w:t>Кульбицкий</w:t>
      </w:r>
      <w:proofErr w:type="spellEnd"/>
      <w:r w:rsidRPr="0005539B">
        <w:rPr>
          <w:rFonts w:ascii="Times New Roman" w:hAnsi="Times New Roman"/>
          <w:sz w:val="28"/>
          <w:lang w:val="ru-RU"/>
        </w:rPr>
        <w:t xml:space="preserve">, Д. И. Методика обучения физике в средней школе: учебное пособие / Д. И. </w:t>
      </w:r>
      <w:proofErr w:type="spellStart"/>
      <w:r w:rsidRPr="0005539B">
        <w:rPr>
          <w:rFonts w:ascii="Times New Roman" w:hAnsi="Times New Roman"/>
          <w:sz w:val="28"/>
          <w:lang w:val="ru-RU"/>
        </w:rPr>
        <w:t>Кульбицкий</w:t>
      </w:r>
      <w:proofErr w:type="spellEnd"/>
      <w:r w:rsidRPr="0005539B">
        <w:rPr>
          <w:rFonts w:ascii="Times New Roman" w:hAnsi="Times New Roman"/>
          <w:sz w:val="28"/>
          <w:lang w:val="ru-RU"/>
        </w:rPr>
        <w:t>. – Минск</w:t>
      </w:r>
      <w:proofErr w:type="gramStart"/>
      <w:r w:rsidRPr="0005539B">
        <w:rPr>
          <w:rFonts w:ascii="Times New Roman" w:hAnsi="Times New Roman"/>
          <w:sz w:val="28"/>
          <w:lang w:val="ru-RU"/>
        </w:rPr>
        <w:t xml:space="preserve"> :</w:t>
      </w:r>
      <w:proofErr w:type="gramEnd"/>
      <w:r w:rsidRPr="0005539B">
        <w:rPr>
          <w:rFonts w:ascii="Times New Roman" w:hAnsi="Times New Roman"/>
          <w:sz w:val="28"/>
          <w:lang w:val="ru-RU"/>
        </w:rPr>
        <w:t xml:space="preserve"> ИВЦ Минфина, 2007. – 220 с.</w:t>
      </w:r>
    </w:p>
    <w:p w:rsidR="00383BEC" w:rsidRPr="009B5AA8" w:rsidRDefault="00383BEC" w:rsidP="009B5AA8">
      <w:pPr>
        <w:pStyle w:val="a5"/>
        <w:numPr>
          <w:ilvl w:val="0"/>
          <w:numId w:val="16"/>
        </w:numPr>
        <w:ind w:left="426" w:hanging="426"/>
        <w:rPr>
          <w:rFonts w:ascii="Times New Roman" w:hAnsi="Times New Roman"/>
          <w:sz w:val="28"/>
          <w:szCs w:val="28"/>
          <w:lang w:val="ru-RU"/>
        </w:rPr>
      </w:pPr>
      <w:r w:rsidRPr="009B5AA8">
        <w:rPr>
          <w:rFonts w:ascii="Times New Roman" w:hAnsi="Times New Roman"/>
          <w:sz w:val="28"/>
          <w:szCs w:val="28"/>
          <w:lang w:val="ru-RU"/>
        </w:rPr>
        <w:t>Физика</w:t>
      </w:r>
      <w:proofErr w:type="gramStart"/>
      <w:r w:rsidRPr="009B5AA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B5AA8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9B5AA8">
        <w:rPr>
          <w:rFonts w:ascii="Times New Roman" w:hAnsi="Times New Roman"/>
          <w:sz w:val="28"/>
          <w:szCs w:val="28"/>
          <w:lang w:val="ru-RU"/>
        </w:rPr>
        <w:t xml:space="preserve"> учебное пособие для 10-го класса учреждений общего среднего образования с русским языком обучения / Е. В. Громыко [и др.]. – Минск</w:t>
      </w:r>
      <w:proofErr w:type="gramStart"/>
      <w:r w:rsidRPr="009B5AA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B5A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5AA8">
        <w:rPr>
          <w:rFonts w:ascii="Times New Roman" w:hAnsi="Times New Roman"/>
          <w:sz w:val="28"/>
          <w:szCs w:val="28"/>
          <w:lang w:val="ru-RU"/>
        </w:rPr>
        <w:t>Адукацыя</w:t>
      </w:r>
      <w:proofErr w:type="spellEnd"/>
      <w:r w:rsidRPr="009B5AA8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9B5AA8">
        <w:rPr>
          <w:rFonts w:ascii="Times New Roman" w:hAnsi="Times New Roman"/>
          <w:sz w:val="28"/>
          <w:szCs w:val="28"/>
          <w:lang w:val="ru-RU"/>
        </w:rPr>
        <w:t>выхаванне</w:t>
      </w:r>
      <w:proofErr w:type="spellEnd"/>
      <w:r w:rsidRPr="009B5AA8">
        <w:rPr>
          <w:rFonts w:ascii="Times New Roman" w:hAnsi="Times New Roman"/>
          <w:sz w:val="28"/>
          <w:szCs w:val="28"/>
          <w:lang w:val="ru-RU"/>
        </w:rPr>
        <w:t>, 2013. – 272 с.</w:t>
      </w:r>
      <w:proofErr w:type="gramStart"/>
      <w:r w:rsidRPr="009B5AA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B5AA8">
        <w:rPr>
          <w:rFonts w:ascii="Times New Roman" w:hAnsi="Times New Roman"/>
          <w:sz w:val="28"/>
          <w:szCs w:val="28"/>
          <w:lang w:val="ru-RU"/>
        </w:rPr>
        <w:t xml:space="preserve"> ил. </w:t>
      </w:r>
    </w:p>
    <w:p w:rsidR="00383BEC" w:rsidRPr="0005539B" w:rsidRDefault="00383BEC" w:rsidP="009B5AA8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5539B">
        <w:rPr>
          <w:rFonts w:ascii="Times New Roman" w:hAnsi="Times New Roman"/>
          <w:sz w:val="28"/>
          <w:szCs w:val="28"/>
          <w:lang w:val="ru-RU"/>
        </w:rPr>
        <w:t>Физика : учебное пособие для 11-го класса учреждений общего среднего образования с русским языком обучения / В. В. Жилко, Л. Г. Маркович. – 2-е изд., пересмотр</w:t>
      </w: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доп.</w:t>
      </w:r>
      <w:r w:rsidRPr="009B5AA8">
        <w:rPr>
          <w:rFonts w:ascii="Times New Roman" w:hAnsi="Times New Roman"/>
          <w:sz w:val="28"/>
          <w:szCs w:val="28"/>
        </w:rPr>
        <w:t> </w:t>
      </w:r>
      <w:r w:rsidRPr="0005539B">
        <w:rPr>
          <w:rFonts w:ascii="Times New Roman" w:hAnsi="Times New Roman"/>
          <w:sz w:val="28"/>
          <w:szCs w:val="28"/>
          <w:lang w:val="ru-RU"/>
        </w:rPr>
        <w:t xml:space="preserve">– Минск : Народная </w:t>
      </w:r>
      <w:proofErr w:type="spellStart"/>
      <w:r w:rsidRPr="0005539B">
        <w:rPr>
          <w:rFonts w:ascii="Times New Roman" w:hAnsi="Times New Roman"/>
          <w:sz w:val="28"/>
          <w:szCs w:val="28"/>
          <w:lang w:val="ru-RU"/>
        </w:rPr>
        <w:t>асвета</w:t>
      </w:r>
      <w:proofErr w:type="spellEnd"/>
      <w:r w:rsidRPr="0005539B">
        <w:rPr>
          <w:rFonts w:ascii="Times New Roman" w:hAnsi="Times New Roman"/>
          <w:sz w:val="28"/>
          <w:szCs w:val="28"/>
          <w:lang w:val="ru-RU"/>
        </w:rPr>
        <w:t>, 2014. – 287 с.</w:t>
      </w:r>
      <w:proofErr w:type="gramStart"/>
      <w:r w:rsidRPr="0005539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05539B">
        <w:rPr>
          <w:rFonts w:ascii="Times New Roman" w:hAnsi="Times New Roman"/>
          <w:sz w:val="28"/>
          <w:szCs w:val="28"/>
          <w:lang w:val="ru-RU"/>
        </w:rPr>
        <w:t xml:space="preserve"> ил. </w:t>
      </w:r>
    </w:p>
    <w:p w:rsidR="00383BEC" w:rsidRPr="002C2B44" w:rsidRDefault="00383BEC" w:rsidP="00A523E5">
      <w:pPr>
        <w:tabs>
          <w:tab w:val="left" w:pos="426"/>
          <w:tab w:val="left" w:pos="1134"/>
        </w:tabs>
        <w:jc w:val="both"/>
        <w:rPr>
          <w:sz w:val="28"/>
        </w:rPr>
      </w:pPr>
    </w:p>
    <w:p w:rsidR="009B5AA8" w:rsidRDefault="009B5A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3BEC" w:rsidRDefault="009B5AA8" w:rsidP="009B5AA8">
      <w:pPr>
        <w:pStyle w:val="2"/>
        <w:ind w:left="0" w:firstLine="0"/>
        <w:jc w:val="center"/>
        <w:rPr>
          <w:b/>
          <w:sz w:val="28"/>
          <w:szCs w:val="28"/>
        </w:rPr>
      </w:pPr>
      <w:r w:rsidRPr="009B5AA8">
        <w:rPr>
          <w:b/>
          <w:sz w:val="28"/>
          <w:szCs w:val="28"/>
        </w:rPr>
        <w:lastRenderedPageBreak/>
        <w:t>КРИТЕРИИ ОЦЕНКИ ЗНАНИЙ И КОМПЕТЕНЦИЙ АБИТУРИЕНТА</w:t>
      </w:r>
    </w:p>
    <w:p w:rsidR="009B5AA8" w:rsidRDefault="009B5AA8" w:rsidP="009B5AA8">
      <w:pPr>
        <w:pStyle w:val="2"/>
        <w:ind w:left="0" w:firstLine="0"/>
        <w:jc w:val="center"/>
        <w:rPr>
          <w:sz w:val="28"/>
          <w:szCs w:val="28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9B5AA8" w:rsidRPr="00507CB7" w:rsidTr="00507CB7">
        <w:tc>
          <w:tcPr>
            <w:tcW w:w="959" w:type="dxa"/>
          </w:tcPr>
          <w:p w:rsidR="009B5AA8" w:rsidRPr="00507CB7" w:rsidRDefault="00844191" w:rsidP="009B5AA8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Баллы</w:t>
            </w:r>
          </w:p>
        </w:tc>
        <w:tc>
          <w:tcPr>
            <w:tcW w:w="8930" w:type="dxa"/>
          </w:tcPr>
          <w:p w:rsidR="009B5AA8" w:rsidRPr="00507CB7" w:rsidRDefault="009B5AA8" w:rsidP="009B5AA8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Критерии оценки</w:t>
            </w:r>
          </w:p>
        </w:tc>
      </w:tr>
      <w:tr w:rsidR="009B5AA8" w:rsidRPr="00507CB7" w:rsidTr="00507CB7">
        <w:tc>
          <w:tcPr>
            <w:tcW w:w="959" w:type="dxa"/>
          </w:tcPr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10</w:t>
            </w:r>
          </w:p>
          <w:p w:rsidR="009B5AA8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баллов</w:t>
            </w:r>
          </w:p>
        </w:tc>
        <w:tc>
          <w:tcPr>
            <w:tcW w:w="8930" w:type="dxa"/>
          </w:tcPr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систематизированные, глубокие и полные знания по всем разделам программы вступительных испытаний, а также по основным вопросам, выходящим за ее пределы;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507CB7">
              <w:rPr>
                <w:sz w:val="24"/>
                <w:szCs w:val="24"/>
              </w:rPr>
              <w:t>точноеиспользование</w:t>
            </w:r>
            <w:proofErr w:type="spellEnd"/>
            <w:r w:rsidRPr="00507CB7">
              <w:rPr>
                <w:sz w:val="24"/>
                <w:szCs w:val="24"/>
              </w:rPr>
              <w:t xml:space="preserve"> научной терминологии (в том числе  на иностранном языке), грамотное, логически  правильное  изложение ответа на вопросы;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безупречное владение инструментарием учебных дисциплин, умение его э</w:t>
            </w:r>
            <w:r w:rsidRPr="00507CB7">
              <w:rPr>
                <w:sz w:val="24"/>
                <w:szCs w:val="24"/>
              </w:rPr>
              <w:t>ф</w:t>
            </w:r>
            <w:r w:rsidRPr="00507CB7">
              <w:rPr>
                <w:sz w:val="24"/>
                <w:szCs w:val="24"/>
              </w:rPr>
              <w:t>фективно использовать в постановке и решении научных и профессиональных задач;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выраженная способность самостоятельно и творчески решать сложные пробл</w:t>
            </w:r>
            <w:r w:rsidRPr="00507CB7">
              <w:rPr>
                <w:sz w:val="24"/>
                <w:szCs w:val="24"/>
              </w:rPr>
              <w:t>е</w:t>
            </w:r>
            <w:r w:rsidRPr="00507CB7">
              <w:rPr>
                <w:sz w:val="24"/>
                <w:szCs w:val="24"/>
              </w:rPr>
              <w:t>мы в нестандартной ситуации;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полное и глубокое усвоение основной  и  дополнительной литературы, по ди</w:t>
            </w:r>
            <w:r w:rsidRPr="00507CB7">
              <w:rPr>
                <w:sz w:val="24"/>
                <w:szCs w:val="24"/>
              </w:rPr>
              <w:t>с</w:t>
            </w:r>
            <w:r w:rsidRPr="00507CB7">
              <w:rPr>
                <w:sz w:val="24"/>
                <w:szCs w:val="24"/>
              </w:rPr>
              <w:t>циплинам, по которым проводится вступительное испытание;</w:t>
            </w:r>
          </w:p>
          <w:p w:rsidR="009B5AA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умение свободно ориентироваться в теориях,  концепциях и направлениях д</w:t>
            </w:r>
            <w:r w:rsidRPr="00507CB7">
              <w:rPr>
                <w:sz w:val="24"/>
                <w:szCs w:val="24"/>
              </w:rPr>
              <w:t>а</w:t>
            </w:r>
            <w:r w:rsidRPr="00507CB7">
              <w:rPr>
                <w:sz w:val="24"/>
                <w:szCs w:val="24"/>
              </w:rPr>
              <w:t>вать им аналитическую оценку, использовать научные достижения других ди</w:t>
            </w:r>
            <w:r w:rsidRPr="00507CB7">
              <w:rPr>
                <w:sz w:val="24"/>
                <w:szCs w:val="24"/>
              </w:rPr>
              <w:t>с</w:t>
            </w:r>
            <w:r w:rsidRPr="00507CB7">
              <w:rPr>
                <w:sz w:val="24"/>
                <w:szCs w:val="24"/>
              </w:rPr>
              <w:t>циплин</w:t>
            </w:r>
          </w:p>
        </w:tc>
      </w:tr>
      <w:tr w:rsidR="009B5AA8" w:rsidRPr="00507CB7" w:rsidTr="00507CB7">
        <w:tc>
          <w:tcPr>
            <w:tcW w:w="959" w:type="dxa"/>
          </w:tcPr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9</w:t>
            </w:r>
          </w:p>
          <w:p w:rsidR="009B5AA8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баллов</w:t>
            </w:r>
          </w:p>
        </w:tc>
        <w:tc>
          <w:tcPr>
            <w:tcW w:w="8930" w:type="dxa"/>
          </w:tcPr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систематизированные,  глубокие  и  полные  знания  по  всем раз делам пр</w:t>
            </w:r>
            <w:r w:rsidRPr="00507CB7">
              <w:rPr>
                <w:sz w:val="24"/>
                <w:szCs w:val="24"/>
              </w:rPr>
              <w:t>о</w:t>
            </w:r>
            <w:r w:rsidRPr="00507CB7">
              <w:rPr>
                <w:sz w:val="24"/>
                <w:szCs w:val="24"/>
              </w:rPr>
              <w:t>граммы;</w:t>
            </w:r>
          </w:p>
          <w:p w:rsidR="005F6658" w:rsidRPr="00507CB7" w:rsidRDefault="00507CB7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точное использование научной </w:t>
            </w:r>
            <w:r w:rsidR="005F6658" w:rsidRPr="00507CB7">
              <w:rPr>
                <w:sz w:val="24"/>
                <w:szCs w:val="24"/>
              </w:rPr>
              <w:t>терминологии  (в  том  числе  на иностранном  языке),  грамотное,  логически  правильное  изложение ответа на вопросы;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владение  инструментарием,  умение  его  эффективно использовать в пост</w:t>
            </w:r>
            <w:r w:rsidRPr="00507CB7">
              <w:rPr>
                <w:sz w:val="24"/>
                <w:szCs w:val="24"/>
              </w:rPr>
              <w:t>а</w:t>
            </w:r>
            <w:r w:rsidRPr="00507CB7">
              <w:rPr>
                <w:sz w:val="24"/>
                <w:szCs w:val="24"/>
              </w:rPr>
              <w:t>новке и решении научных и профессиональных задач;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 xml:space="preserve">способность  самостоятельно  и  творчески  решать  </w:t>
            </w:r>
            <w:proofErr w:type="gramStart"/>
            <w:r w:rsidRPr="00507CB7">
              <w:rPr>
                <w:sz w:val="24"/>
                <w:szCs w:val="24"/>
              </w:rPr>
              <w:t>сложные</w:t>
            </w:r>
            <w:proofErr w:type="gramEnd"/>
            <w:r w:rsidRPr="00507CB7">
              <w:rPr>
                <w:sz w:val="24"/>
                <w:szCs w:val="24"/>
              </w:rPr>
              <w:t xml:space="preserve"> 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проблемы в нестандартной ситуации в рамках программы;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 xml:space="preserve">полное  усвоение  основной  и  дополнительной  литературы, 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рекомендованной;</w:t>
            </w:r>
          </w:p>
          <w:p w:rsidR="009B5AA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умение  ориентироваться  в  теориях,  концепциях  и  направлениях по  изуча</w:t>
            </w:r>
            <w:r w:rsidRPr="00507CB7">
              <w:rPr>
                <w:sz w:val="24"/>
                <w:szCs w:val="24"/>
              </w:rPr>
              <w:t>е</w:t>
            </w:r>
            <w:r w:rsidRPr="00507CB7">
              <w:rPr>
                <w:sz w:val="24"/>
                <w:szCs w:val="24"/>
              </w:rPr>
              <w:t>мой  учебной  дисциплине  и  давать  им  аналитическую оценку</w:t>
            </w:r>
          </w:p>
        </w:tc>
      </w:tr>
      <w:tr w:rsidR="009B5AA8" w:rsidRPr="00507CB7" w:rsidTr="00507CB7">
        <w:tc>
          <w:tcPr>
            <w:tcW w:w="959" w:type="dxa"/>
          </w:tcPr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8</w:t>
            </w:r>
          </w:p>
          <w:p w:rsidR="009B5AA8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баллов</w:t>
            </w:r>
          </w:p>
        </w:tc>
        <w:tc>
          <w:tcPr>
            <w:tcW w:w="8930" w:type="dxa"/>
          </w:tcPr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 xml:space="preserve">систематизированные,  глубокие  и  полные  знания  по  всем 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разделам программы вступительных испытаний;</w:t>
            </w:r>
          </w:p>
          <w:p w:rsidR="005F6658" w:rsidRPr="00507CB7" w:rsidRDefault="00507CB7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точное использование </w:t>
            </w:r>
            <w:r w:rsidR="005F6658" w:rsidRPr="00507CB7">
              <w:rPr>
                <w:sz w:val="24"/>
                <w:szCs w:val="24"/>
              </w:rPr>
              <w:t>нау</w:t>
            </w:r>
            <w:r>
              <w:rPr>
                <w:sz w:val="24"/>
                <w:szCs w:val="24"/>
              </w:rPr>
              <w:t xml:space="preserve">чной терминологии (в том числе </w:t>
            </w:r>
            <w:r w:rsidR="005F6658" w:rsidRPr="00507CB7">
              <w:rPr>
                <w:sz w:val="24"/>
                <w:szCs w:val="24"/>
              </w:rPr>
              <w:t>на иностранном языке),  грамотное,  логически  правильное  изложение ответа на вопросы;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владение  инструментарием,  умение  его  эффективно использовать в пост</w:t>
            </w:r>
            <w:r w:rsidRPr="00507CB7">
              <w:rPr>
                <w:sz w:val="24"/>
                <w:szCs w:val="24"/>
              </w:rPr>
              <w:t>а</w:t>
            </w:r>
            <w:r w:rsidRPr="00507CB7">
              <w:rPr>
                <w:sz w:val="24"/>
                <w:szCs w:val="24"/>
              </w:rPr>
              <w:t>новке и решении научных и профессиональных задач;</w:t>
            </w:r>
          </w:p>
          <w:p w:rsidR="009B5AA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способность  самостоятельно  и  творчески  решать  сложные проблемы в н</w:t>
            </w:r>
            <w:r w:rsidRPr="00507CB7">
              <w:rPr>
                <w:sz w:val="24"/>
                <w:szCs w:val="24"/>
              </w:rPr>
              <w:t>е</w:t>
            </w:r>
            <w:r w:rsidRPr="00507CB7">
              <w:rPr>
                <w:sz w:val="24"/>
                <w:szCs w:val="24"/>
              </w:rPr>
              <w:t>стандартной ситуации в рамках программы;</w:t>
            </w:r>
          </w:p>
          <w:p w:rsidR="005F6658" w:rsidRPr="00507CB7" w:rsidRDefault="00507CB7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усвоение основной и дополнительной </w:t>
            </w:r>
            <w:r w:rsidR="005F6658" w:rsidRPr="00507CB7">
              <w:rPr>
                <w:sz w:val="24"/>
                <w:szCs w:val="24"/>
              </w:rPr>
              <w:t>литературы, рекомендованной программой;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умение  ориентироваться  в  теориях,  концепциях  и  направлениях по  изуча</w:t>
            </w:r>
            <w:r w:rsidRPr="00507CB7">
              <w:rPr>
                <w:sz w:val="24"/>
                <w:szCs w:val="24"/>
              </w:rPr>
              <w:t>е</w:t>
            </w:r>
            <w:r w:rsidRPr="00507CB7">
              <w:rPr>
                <w:sz w:val="24"/>
                <w:szCs w:val="24"/>
              </w:rPr>
              <w:t>мой  учебной  дисциплине  и  давать  им  аналитическую оценку</w:t>
            </w:r>
          </w:p>
        </w:tc>
      </w:tr>
      <w:tr w:rsidR="009B5AA8" w:rsidRPr="00507CB7" w:rsidTr="00507CB7">
        <w:tc>
          <w:tcPr>
            <w:tcW w:w="959" w:type="dxa"/>
          </w:tcPr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7</w:t>
            </w:r>
          </w:p>
          <w:p w:rsidR="009B5AA8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баллов</w:t>
            </w:r>
          </w:p>
        </w:tc>
        <w:tc>
          <w:tcPr>
            <w:tcW w:w="8930" w:type="dxa"/>
          </w:tcPr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систематизированные,  глубокие  и  полные  знания  по  всем разделам пр</w:t>
            </w:r>
            <w:r w:rsidRPr="00507CB7">
              <w:rPr>
                <w:sz w:val="24"/>
                <w:szCs w:val="24"/>
              </w:rPr>
              <w:t>о</w:t>
            </w:r>
            <w:r w:rsidRPr="00507CB7">
              <w:rPr>
                <w:sz w:val="24"/>
                <w:szCs w:val="24"/>
              </w:rPr>
              <w:t>граммы вступительных испытаний;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использование  научной  терминологии  (в  том  числе  на иностранном  языке),  грамотное,  логически  правильное  изложение ответа  на  вопросы,  умение  д</w:t>
            </w:r>
            <w:r w:rsidRPr="00507CB7">
              <w:rPr>
                <w:sz w:val="24"/>
                <w:szCs w:val="24"/>
              </w:rPr>
              <w:t>е</w:t>
            </w:r>
            <w:r w:rsidRPr="00507CB7">
              <w:rPr>
                <w:sz w:val="24"/>
                <w:szCs w:val="24"/>
              </w:rPr>
              <w:t>лать  обоснованные  выводы  и обобщения;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владение  инструментарием,  умение  его  использовать  в постановке и реш</w:t>
            </w:r>
            <w:r w:rsidRPr="00507CB7">
              <w:rPr>
                <w:sz w:val="24"/>
                <w:szCs w:val="24"/>
              </w:rPr>
              <w:t>е</w:t>
            </w:r>
            <w:r w:rsidRPr="00507CB7">
              <w:rPr>
                <w:sz w:val="24"/>
                <w:szCs w:val="24"/>
              </w:rPr>
              <w:t>нии научных и профессиональных задач;</w:t>
            </w:r>
          </w:p>
          <w:p w:rsidR="005F665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свободное  владение  типовыми решениями  в  рамках  программы, усвоение основной и дополнительной литературы, рекомендованной программой;</w:t>
            </w:r>
          </w:p>
          <w:p w:rsidR="009B5AA8" w:rsidRPr="00507CB7" w:rsidRDefault="005F6658" w:rsidP="005F6658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 xml:space="preserve">умение  ориентироваться  в  основных  теориях,  концепциях  и направлениях  </w:t>
            </w:r>
            <w:r w:rsidRPr="00507CB7">
              <w:rPr>
                <w:sz w:val="24"/>
                <w:szCs w:val="24"/>
              </w:rPr>
              <w:lastRenderedPageBreak/>
              <w:t>по  изучаемой  учебной  дисциплине  и  давать  им аналитическую оценку</w:t>
            </w:r>
          </w:p>
        </w:tc>
      </w:tr>
      <w:tr w:rsidR="009B5AA8" w:rsidRPr="00507CB7" w:rsidTr="00507CB7">
        <w:tc>
          <w:tcPr>
            <w:tcW w:w="959" w:type="dxa"/>
          </w:tcPr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lastRenderedPageBreak/>
              <w:t>6</w:t>
            </w:r>
          </w:p>
          <w:p w:rsidR="009B5AA8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баллов</w:t>
            </w:r>
          </w:p>
        </w:tc>
        <w:tc>
          <w:tcPr>
            <w:tcW w:w="8930" w:type="dxa"/>
          </w:tcPr>
          <w:p w:rsidR="005F6658" w:rsidRPr="00507CB7" w:rsidRDefault="005F6658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достаточно  полные  и  систематизированные  знания  в  объеме программы вступительных испытаний;</w:t>
            </w:r>
          </w:p>
          <w:p w:rsidR="005F6658" w:rsidRPr="00507CB7" w:rsidRDefault="005F6658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использование  необходимой  научной  терминологии,  грамотное, логически правильное изложение  ответа на вопросы, умение делать обобщения и обосн</w:t>
            </w:r>
            <w:r w:rsidRPr="00507CB7">
              <w:rPr>
                <w:sz w:val="24"/>
                <w:szCs w:val="24"/>
              </w:rPr>
              <w:t>о</w:t>
            </w:r>
            <w:r w:rsidRPr="00507CB7">
              <w:rPr>
                <w:sz w:val="24"/>
                <w:szCs w:val="24"/>
              </w:rPr>
              <w:t>ванные выводы;</w:t>
            </w:r>
          </w:p>
          <w:p w:rsidR="005F6658" w:rsidRPr="00507CB7" w:rsidRDefault="005F6658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владение  инструментарием,  умение  его  использовать  в решении учебных и профессиональных задач;</w:t>
            </w:r>
          </w:p>
          <w:p w:rsidR="005F6658" w:rsidRPr="00507CB7" w:rsidRDefault="00507CB7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самостоятельно применять типовые </w:t>
            </w:r>
            <w:r w:rsidR="005F6658" w:rsidRPr="00507CB7">
              <w:rPr>
                <w:sz w:val="24"/>
                <w:szCs w:val="24"/>
              </w:rPr>
              <w:t>реше</w:t>
            </w:r>
            <w:r>
              <w:rPr>
                <w:sz w:val="24"/>
                <w:szCs w:val="24"/>
              </w:rPr>
              <w:t xml:space="preserve">ния </w:t>
            </w:r>
            <w:r w:rsidR="005F6658" w:rsidRPr="00507CB7">
              <w:rPr>
                <w:sz w:val="24"/>
                <w:szCs w:val="24"/>
              </w:rPr>
              <w:t>в рамках программы;</w:t>
            </w:r>
          </w:p>
          <w:p w:rsidR="005F6658" w:rsidRPr="00507CB7" w:rsidRDefault="005F6658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усвоение основной литературы, рекомендованной программой;</w:t>
            </w:r>
          </w:p>
          <w:p w:rsidR="009B5AA8" w:rsidRPr="00507CB7" w:rsidRDefault="005F6658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умение  ориентироваться  в  базовых  теориях,  концепциях  и направлениях по изучаемой дисциплине и давать им сравнительную оценку</w:t>
            </w:r>
          </w:p>
        </w:tc>
      </w:tr>
      <w:tr w:rsidR="009B5AA8" w:rsidRPr="00507CB7" w:rsidTr="00507CB7">
        <w:tc>
          <w:tcPr>
            <w:tcW w:w="959" w:type="dxa"/>
          </w:tcPr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5</w:t>
            </w:r>
          </w:p>
          <w:p w:rsidR="009B5AA8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баллов</w:t>
            </w:r>
          </w:p>
        </w:tc>
        <w:tc>
          <w:tcPr>
            <w:tcW w:w="8930" w:type="dxa"/>
          </w:tcPr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достаточные  знания  в  объеме  программы  вступительных испытаний;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использование  научной  терминологии,  грамотное,  логически правильное и</w:t>
            </w:r>
            <w:r w:rsidRPr="00507CB7">
              <w:rPr>
                <w:sz w:val="24"/>
                <w:szCs w:val="24"/>
              </w:rPr>
              <w:t>з</w:t>
            </w:r>
            <w:r w:rsidRPr="00507CB7">
              <w:rPr>
                <w:sz w:val="24"/>
                <w:szCs w:val="24"/>
              </w:rPr>
              <w:t>ложение ответа на вопросы, умение делать выводы;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владение  инструментарием,  умение  его  использовать  в решении учебных и профессиональных задач;</w:t>
            </w:r>
          </w:p>
          <w:p w:rsidR="00682D3D" w:rsidRPr="00507CB7" w:rsidRDefault="00507CB7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самостоятельно применять типовые </w:t>
            </w:r>
            <w:r w:rsidR="00682D3D" w:rsidRPr="00507CB7">
              <w:rPr>
                <w:sz w:val="24"/>
                <w:szCs w:val="24"/>
              </w:rPr>
              <w:t>реше</w:t>
            </w:r>
            <w:r>
              <w:rPr>
                <w:sz w:val="24"/>
                <w:szCs w:val="24"/>
              </w:rPr>
              <w:t xml:space="preserve">ния </w:t>
            </w:r>
            <w:r w:rsidR="00682D3D" w:rsidRPr="00507CB7">
              <w:rPr>
                <w:sz w:val="24"/>
                <w:szCs w:val="24"/>
              </w:rPr>
              <w:t>в рамках программы;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усвоение основной литературы, рекомендованной программой;</w:t>
            </w:r>
          </w:p>
          <w:p w:rsidR="009B5AA8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умение  ориентироваться  в  базовых  теориях,  концепциях  и направлениях и давать им сравнительную оценку</w:t>
            </w:r>
          </w:p>
        </w:tc>
      </w:tr>
      <w:tr w:rsidR="009B5AA8" w:rsidRPr="00507CB7" w:rsidTr="00507CB7">
        <w:tc>
          <w:tcPr>
            <w:tcW w:w="959" w:type="dxa"/>
          </w:tcPr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4</w:t>
            </w:r>
          </w:p>
          <w:p w:rsidR="009B5AA8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балла</w:t>
            </w:r>
          </w:p>
        </w:tc>
        <w:tc>
          <w:tcPr>
            <w:tcW w:w="8930" w:type="dxa"/>
          </w:tcPr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достаточный объем знаний  в рамках образовательного стандарта высшего  о</w:t>
            </w:r>
            <w:r w:rsidRPr="00507CB7">
              <w:rPr>
                <w:sz w:val="24"/>
                <w:szCs w:val="24"/>
              </w:rPr>
              <w:t>б</w:t>
            </w:r>
            <w:r w:rsidRPr="00507CB7">
              <w:rPr>
                <w:sz w:val="24"/>
                <w:szCs w:val="24"/>
              </w:rPr>
              <w:t>разования;  усвоение  основной  литературы, рекомендованной программой вступительных испытаний;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использование  научной  терминологии,  логическое  изложение ответа  на  в</w:t>
            </w:r>
            <w:r w:rsidRPr="00507CB7">
              <w:rPr>
                <w:sz w:val="24"/>
                <w:szCs w:val="24"/>
              </w:rPr>
              <w:t>о</w:t>
            </w:r>
            <w:r w:rsidRPr="00507CB7">
              <w:rPr>
                <w:sz w:val="24"/>
                <w:szCs w:val="24"/>
              </w:rPr>
              <w:t>просы,  умение  делать  выводы  без  существенных ошибок;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владение  инструментарием  учебных  дисциплин,  умение  его использовать в решении стандартных (типовых) задач;</w:t>
            </w:r>
          </w:p>
          <w:p w:rsidR="009B5AA8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умение  ориентироваться  в  основных  теориях,  концепциях  и направлениях  по  изучаемой  учебной  дисциплине  и  давать  им оценку</w:t>
            </w:r>
          </w:p>
        </w:tc>
      </w:tr>
      <w:tr w:rsidR="00682D3D" w:rsidRPr="00507CB7" w:rsidTr="00507CB7">
        <w:tc>
          <w:tcPr>
            <w:tcW w:w="959" w:type="dxa"/>
          </w:tcPr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3</w:t>
            </w:r>
          </w:p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балла</w:t>
            </w:r>
          </w:p>
        </w:tc>
        <w:tc>
          <w:tcPr>
            <w:tcW w:w="8930" w:type="dxa"/>
          </w:tcPr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недостаточно  полный  объем  знаний  в  рамках  образовательного стандарта высшего образования;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знание  части  основной  литературы,  рекомендованной программой вступ</w:t>
            </w:r>
            <w:r w:rsidRPr="00507CB7">
              <w:rPr>
                <w:sz w:val="24"/>
                <w:szCs w:val="24"/>
              </w:rPr>
              <w:t>и</w:t>
            </w:r>
            <w:r w:rsidRPr="00507CB7">
              <w:rPr>
                <w:sz w:val="24"/>
                <w:szCs w:val="24"/>
              </w:rPr>
              <w:t>тельных испытаний;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использование  научной  терминологии,  изложение  ответа  на вопросы с сущ</w:t>
            </w:r>
            <w:r w:rsidRPr="00507CB7">
              <w:rPr>
                <w:sz w:val="24"/>
                <w:szCs w:val="24"/>
              </w:rPr>
              <w:t>е</w:t>
            </w:r>
            <w:r w:rsidRPr="00507CB7">
              <w:rPr>
                <w:sz w:val="24"/>
                <w:szCs w:val="24"/>
              </w:rPr>
              <w:t>ственными, логическими ошибками;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слабое владение инструментарием учебных дисциплин,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некомпетентность в решении стандартных (типовых) задач;</w:t>
            </w:r>
          </w:p>
          <w:p w:rsidR="00682D3D" w:rsidRPr="00507CB7" w:rsidRDefault="00507CB7" w:rsidP="00507CB7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неумение </w:t>
            </w:r>
            <w:r w:rsidR="00682D3D" w:rsidRPr="00507CB7">
              <w:rPr>
                <w:sz w:val="24"/>
                <w:szCs w:val="24"/>
              </w:rPr>
              <w:t xml:space="preserve">ориентироваться </w:t>
            </w:r>
            <w:r>
              <w:rPr>
                <w:sz w:val="24"/>
                <w:szCs w:val="24"/>
              </w:rPr>
              <w:t xml:space="preserve">в основных теориях, </w:t>
            </w:r>
            <w:r w:rsidR="00682D3D" w:rsidRPr="00507CB7">
              <w:rPr>
                <w:sz w:val="24"/>
                <w:szCs w:val="24"/>
              </w:rPr>
              <w:t>концепциях  и направлениях</w:t>
            </w:r>
          </w:p>
        </w:tc>
      </w:tr>
      <w:tr w:rsidR="00682D3D" w:rsidRPr="00507CB7" w:rsidTr="00507CB7">
        <w:tc>
          <w:tcPr>
            <w:tcW w:w="959" w:type="dxa"/>
          </w:tcPr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2</w:t>
            </w:r>
          </w:p>
          <w:p w:rsidR="00682D3D" w:rsidRPr="00507CB7" w:rsidRDefault="00682D3D" w:rsidP="00682D3D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балла</w:t>
            </w:r>
          </w:p>
        </w:tc>
        <w:tc>
          <w:tcPr>
            <w:tcW w:w="8930" w:type="dxa"/>
          </w:tcPr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фрагментарные  знания  в  рамках  образовательного  стандарта высшего обр</w:t>
            </w:r>
            <w:r w:rsidRPr="00507CB7">
              <w:rPr>
                <w:sz w:val="24"/>
                <w:szCs w:val="24"/>
              </w:rPr>
              <w:t>а</w:t>
            </w:r>
            <w:r w:rsidRPr="00507CB7">
              <w:rPr>
                <w:sz w:val="24"/>
                <w:szCs w:val="24"/>
              </w:rPr>
              <w:t>зования;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знания  отдельных  литературных  источников,  рекомендованных учебной пр</w:t>
            </w:r>
            <w:r w:rsidRPr="00507CB7">
              <w:rPr>
                <w:sz w:val="24"/>
                <w:szCs w:val="24"/>
              </w:rPr>
              <w:t>о</w:t>
            </w:r>
            <w:r w:rsidRPr="00507CB7">
              <w:rPr>
                <w:sz w:val="24"/>
                <w:szCs w:val="24"/>
              </w:rPr>
              <w:t>граммой вступительных испытаний;</w:t>
            </w:r>
          </w:p>
          <w:p w:rsidR="00682D3D" w:rsidRPr="00507CB7" w:rsidRDefault="00682D3D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неумение  использовать  научную  терминологию,  наличие  в ответе грубых, логических ошибок</w:t>
            </w:r>
          </w:p>
        </w:tc>
      </w:tr>
      <w:tr w:rsidR="00682D3D" w:rsidRPr="00507CB7" w:rsidTr="00507CB7">
        <w:tc>
          <w:tcPr>
            <w:tcW w:w="959" w:type="dxa"/>
          </w:tcPr>
          <w:p w:rsidR="00682D3D" w:rsidRPr="00507CB7" w:rsidRDefault="00682D3D" w:rsidP="009B5AA8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1</w:t>
            </w:r>
          </w:p>
          <w:p w:rsidR="00682D3D" w:rsidRPr="00507CB7" w:rsidRDefault="00682D3D" w:rsidP="009B5AA8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  <w:r w:rsidRPr="00507CB7">
              <w:rPr>
                <w:sz w:val="24"/>
                <w:szCs w:val="24"/>
              </w:rPr>
              <w:t>балл</w:t>
            </w:r>
          </w:p>
        </w:tc>
        <w:tc>
          <w:tcPr>
            <w:tcW w:w="8930" w:type="dxa"/>
          </w:tcPr>
          <w:p w:rsidR="00682D3D" w:rsidRPr="00507CB7" w:rsidRDefault="00507CB7" w:rsidP="00682D3D">
            <w:pPr>
              <w:pStyle w:val="2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знаний и </w:t>
            </w:r>
            <w:r w:rsidR="00682D3D" w:rsidRPr="00507CB7">
              <w:rPr>
                <w:sz w:val="24"/>
                <w:szCs w:val="24"/>
              </w:rPr>
              <w:t>(компе</w:t>
            </w:r>
            <w:r>
              <w:rPr>
                <w:sz w:val="24"/>
                <w:szCs w:val="24"/>
              </w:rPr>
              <w:t xml:space="preserve">тенций) в рамках </w:t>
            </w:r>
            <w:r w:rsidR="00682D3D" w:rsidRPr="00507CB7">
              <w:rPr>
                <w:sz w:val="24"/>
                <w:szCs w:val="24"/>
              </w:rPr>
              <w:t>образовательного стандарта  вы</w:t>
            </w:r>
            <w:r w:rsidR="00682D3D" w:rsidRPr="00507CB7">
              <w:rPr>
                <w:sz w:val="24"/>
                <w:szCs w:val="24"/>
              </w:rPr>
              <w:t>с</w:t>
            </w:r>
            <w:r w:rsidR="00682D3D" w:rsidRPr="00507CB7">
              <w:rPr>
                <w:sz w:val="24"/>
                <w:szCs w:val="24"/>
              </w:rPr>
              <w:t>шего  образования,  отказ  от  ответа,  неявка  на вступительные испытания без уважительной причины</w:t>
            </w:r>
          </w:p>
        </w:tc>
      </w:tr>
    </w:tbl>
    <w:p w:rsidR="009B5AA8" w:rsidRPr="009B5AA8" w:rsidRDefault="009B5AA8" w:rsidP="00507CB7">
      <w:pPr>
        <w:pStyle w:val="2"/>
        <w:ind w:left="0" w:firstLine="0"/>
        <w:jc w:val="center"/>
        <w:rPr>
          <w:sz w:val="28"/>
          <w:szCs w:val="28"/>
        </w:rPr>
      </w:pPr>
    </w:p>
    <w:sectPr w:rsidR="009B5AA8" w:rsidRPr="009B5AA8" w:rsidSect="00A523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adkoeshka">
    <w:altName w:val="Times New Roman"/>
    <w:charset w:val="CC"/>
    <w:family w:val="auto"/>
    <w:pitch w:val="variable"/>
    <w:sig w:usb0="00000001" w:usb1="4000204A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9EBC5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DD6B57"/>
    <w:multiLevelType w:val="hybridMultilevel"/>
    <w:tmpl w:val="4EF44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58D0"/>
    <w:multiLevelType w:val="hybridMultilevel"/>
    <w:tmpl w:val="673A873C"/>
    <w:lvl w:ilvl="0" w:tplc="A1CA6FA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92197"/>
    <w:multiLevelType w:val="hybridMultilevel"/>
    <w:tmpl w:val="862E2A04"/>
    <w:lvl w:ilvl="0" w:tplc="855227E4">
      <w:start w:val="1"/>
      <w:numFmt w:val="bullet"/>
      <w:lvlText w:val="-"/>
      <w:lvlJc w:val="left"/>
      <w:pPr>
        <w:ind w:left="754" w:hanging="360"/>
      </w:pPr>
      <w:rPr>
        <w:rFonts w:ascii="Sladkoeshka" w:hAnsi="Sladkoeshka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D2A5DC4"/>
    <w:multiLevelType w:val="hybridMultilevel"/>
    <w:tmpl w:val="F112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32B41"/>
    <w:multiLevelType w:val="hybridMultilevel"/>
    <w:tmpl w:val="40F8FD70"/>
    <w:lvl w:ilvl="0" w:tplc="79287D24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3457" w:hanging="360"/>
      </w:pPr>
    </w:lvl>
    <w:lvl w:ilvl="2" w:tplc="0419001B" w:tentative="1">
      <w:start w:val="1"/>
      <w:numFmt w:val="lowerRoman"/>
      <w:lvlText w:val="%3."/>
      <w:lvlJc w:val="right"/>
      <w:pPr>
        <w:ind w:left="-2737" w:hanging="180"/>
      </w:pPr>
    </w:lvl>
    <w:lvl w:ilvl="3" w:tplc="0419000F" w:tentative="1">
      <w:start w:val="1"/>
      <w:numFmt w:val="decimal"/>
      <w:lvlText w:val="%4."/>
      <w:lvlJc w:val="left"/>
      <w:pPr>
        <w:ind w:left="-2017" w:hanging="360"/>
      </w:pPr>
    </w:lvl>
    <w:lvl w:ilvl="4" w:tplc="04190019" w:tentative="1">
      <w:start w:val="1"/>
      <w:numFmt w:val="lowerLetter"/>
      <w:lvlText w:val="%5."/>
      <w:lvlJc w:val="left"/>
      <w:pPr>
        <w:ind w:left="-1297" w:hanging="360"/>
      </w:pPr>
    </w:lvl>
    <w:lvl w:ilvl="5" w:tplc="0419001B" w:tentative="1">
      <w:start w:val="1"/>
      <w:numFmt w:val="lowerRoman"/>
      <w:lvlText w:val="%6."/>
      <w:lvlJc w:val="right"/>
      <w:pPr>
        <w:ind w:left="-577" w:hanging="180"/>
      </w:pPr>
    </w:lvl>
    <w:lvl w:ilvl="6" w:tplc="0419000F" w:tentative="1">
      <w:start w:val="1"/>
      <w:numFmt w:val="decimal"/>
      <w:lvlText w:val="%7."/>
      <w:lvlJc w:val="left"/>
      <w:pPr>
        <w:ind w:left="143" w:hanging="360"/>
      </w:pPr>
    </w:lvl>
    <w:lvl w:ilvl="7" w:tplc="04190019" w:tentative="1">
      <w:start w:val="1"/>
      <w:numFmt w:val="lowerLetter"/>
      <w:lvlText w:val="%8."/>
      <w:lvlJc w:val="left"/>
      <w:pPr>
        <w:ind w:left="863" w:hanging="360"/>
      </w:pPr>
    </w:lvl>
    <w:lvl w:ilvl="8" w:tplc="0419001B" w:tentative="1">
      <w:start w:val="1"/>
      <w:numFmt w:val="lowerRoman"/>
      <w:lvlText w:val="%9."/>
      <w:lvlJc w:val="right"/>
      <w:pPr>
        <w:ind w:left="1583" w:hanging="180"/>
      </w:pPr>
    </w:lvl>
  </w:abstractNum>
  <w:abstractNum w:abstractNumId="6">
    <w:nsid w:val="3517010E"/>
    <w:multiLevelType w:val="hybridMultilevel"/>
    <w:tmpl w:val="3FAE44F0"/>
    <w:lvl w:ilvl="0" w:tplc="855227E4">
      <w:start w:val="1"/>
      <w:numFmt w:val="bullet"/>
      <w:lvlText w:val="-"/>
      <w:lvlJc w:val="left"/>
      <w:pPr>
        <w:ind w:left="720" w:hanging="360"/>
      </w:pPr>
      <w:rPr>
        <w:rFonts w:ascii="Sladkoeshka" w:hAnsi="Sladkoeshk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651E1"/>
    <w:multiLevelType w:val="hybridMultilevel"/>
    <w:tmpl w:val="C0B0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322AF"/>
    <w:multiLevelType w:val="hybridMultilevel"/>
    <w:tmpl w:val="B980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E0E7A"/>
    <w:multiLevelType w:val="hybridMultilevel"/>
    <w:tmpl w:val="1AF20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94DA9"/>
    <w:multiLevelType w:val="hybridMultilevel"/>
    <w:tmpl w:val="3D0C76E2"/>
    <w:lvl w:ilvl="0" w:tplc="855227E4">
      <w:start w:val="1"/>
      <w:numFmt w:val="bullet"/>
      <w:lvlText w:val="-"/>
      <w:lvlJc w:val="left"/>
      <w:pPr>
        <w:ind w:left="720" w:hanging="360"/>
      </w:pPr>
      <w:rPr>
        <w:rFonts w:ascii="Sladkoeshka" w:hAnsi="Sladkoeshk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55B6B"/>
    <w:multiLevelType w:val="hybridMultilevel"/>
    <w:tmpl w:val="C422E068"/>
    <w:lvl w:ilvl="0" w:tplc="855227E4">
      <w:start w:val="1"/>
      <w:numFmt w:val="bullet"/>
      <w:lvlText w:val="-"/>
      <w:lvlJc w:val="left"/>
      <w:pPr>
        <w:ind w:left="720" w:hanging="360"/>
      </w:pPr>
      <w:rPr>
        <w:rFonts w:ascii="Sladkoeshka" w:hAnsi="Sladkoeshk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5D71"/>
    <w:multiLevelType w:val="hybridMultilevel"/>
    <w:tmpl w:val="F9FAAB1E"/>
    <w:lvl w:ilvl="0" w:tplc="4830B966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E3EA3"/>
    <w:multiLevelType w:val="hybridMultilevel"/>
    <w:tmpl w:val="7B30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17D85"/>
    <w:multiLevelType w:val="hybridMultilevel"/>
    <w:tmpl w:val="7A0CAE92"/>
    <w:lvl w:ilvl="0" w:tplc="855227E4">
      <w:start w:val="1"/>
      <w:numFmt w:val="bullet"/>
      <w:lvlText w:val="-"/>
      <w:lvlJc w:val="left"/>
      <w:pPr>
        <w:ind w:left="720" w:hanging="360"/>
      </w:pPr>
      <w:rPr>
        <w:rFonts w:ascii="Sladkoeshka" w:hAnsi="Sladkoeshk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A742B"/>
    <w:multiLevelType w:val="hybridMultilevel"/>
    <w:tmpl w:val="EE446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15"/>
  </w:num>
  <w:num w:numId="8">
    <w:abstractNumId w:val="5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6"/>
  </w:num>
  <w:num w:numId="14">
    <w:abstractNumId w:val="7"/>
  </w:num>
  <w:num w:numId="15">
    <w:abstractNumId w:val="13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6228A"/>
    <w:rsid w:val="00013095"/>
    <w:rsid w:val="000524DB"/>
    <w:rsid w:val="0005539B"/>
    <w:rsid w:val="0005754A"/>
    <w:rsid w:val="00061F6D"/>
    <w:rsid w:val="00085509"/>
    <w:rsid w:val="00094419"/>
    <w:rsid w:val="000A4E84"/>
    <w:rsid w:val="000B1C3C"/>
    <w:rsid w:val="000B591C"/>
    <w:rsid w:val="0019583C"/>
    <w:rsid w:val="001B7A8E"/>
    <w:rsid w:val="00254CAA"/>
    <w:rsid w:val="00273713"/>
    <w:rsid w:val="002978C6"/>
    <w:rsid w:val="002B1B59"/>
    <w:rsid w:val="002C2B44"/>
    <w:rsid w:val="002D2E25"/>
    <w:rsid w:val="002F4B98"/>
    <w:rsid w:val="00331ECA"/>
    <w:rsid w:val="00376239"/>
    <w:rsid w:val="00383BEC"/>
    <w:rsid w:val="003904C3"/>
    <w:rsid w:val="003D292D"/>
    <w:rsid w:val="004204A5"/>
    <w:rsid w:val="00432701"/>
    <w:rsid w:val="00462E5E"/>
    <w:rsid w:val="00483071"/>
    <w:rsid w:val="00507CB7"/>
    <w:rsid w:val="00540FDC"/>
    <w:rsid w:val="00543032"/>
    <w:rsid w:val="005A2EA0"/>
    <w:rsid w:val="005B23EE"/>
    <w:rsid w:val="005D21B1"/>
    <w:rsid w:val="005D358F"/>
    <w:rsid w:val="005E3EE9"/>
    <w:rsid w:val="005F6658"/>
    <w:rsid w:val="00662B22"/>
    <w:rsid w:val="00682D3D"/>
    <w:rsid w:val="006C421F"/>
    <w:rsid w:val="006C5266"/>
    <w:rsid w:val="006D4483"/>
    <w:rsid w:val="006F321E"/>
    <w:rsid w:val="006F6FAA"/>
    <w:rsid w:val="00710FBB"/>
    <w:rsid w:val="0076456D"/>
    <w:rsid w:val="00843BE3"/>
    <w:rsid w:val="00844191"/>
    <w:rsid w:val="008B4742"/>
    <w:rsid w:val="0096228A"/>
    <w:rsid w:val="00974C71"/>
    <w:rsid w:val="009870D9"/>
    <w:rsid w:val="009A4FEA"/>
    <w:rsid w:val="009B021F"/>
    <w:rsid w:val="009B5AA8"/>
    <w:rsid w:val="00A523E5"/>
    <w:rsid w:val="00AC1E8A"/>
    <w:rsid w:val="00AF0832"/>
    <w:rsid w:val="00B10E1A"/>
    <w:rsid w:val="00B30B96"/>
    <w:rsid w:val="00B35244"/>
    <w:rsid w:val="00B512AE"/>
    <w:rsid w:val="00BA4F54"/>
    <w:rsid w:val="00BB1C22"/>
    <w:rsid w:val="00C453CE"/>
    <w:rsid w:val="00C711A1"/>
    <w:rsid w:val="00D25B07"/>
    <w:rsid w:val="00D25C4A"/>
    <w:rsid w:val="00D262E5"/>
    <w:rsid w:val="00DB7CE6"/>
    <w:rsid w:val="00E17DCA"/>
    <w:rsid w:val="00EA422C"/>
    <w:rsid w:val="00EF574A"/>
    <w:rsid w:val="00F01B91"/>
    <w:rsid w:val="00F17707"/>
    <w:rsid w:val="00F55BE7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96228A"/>
    <w:pPr>
      <w:ind w:left="566" w:hanging="283"/>
    </w:pPr>
  </w:style>
  <w:style w:type="paragraph" w:styleId="a3">
    <w:name w:val="Body Text Indent"/>
    <w:basedOn w:val="a"/>
    <w:link w:val="a4"/>
    <w:semiHidden/>
    <w:unhideWhenUsed/>
    <w:rsid w:val="0096228A"/>
    <w:pPr>
      <w:overflowPunct w:val="0"/>
      <w:autoSpaceDE w:val="0"/>
      <w:autoSpaceDN w:val="0"/>
      <w:adjustRightInd w:val="0"/>
      <w:ind w:firstLine="567"/>
      <w:jc w:val="center"/>
    </w:pPr>
    <w:rPr>
      <w:bCs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6228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96228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62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228A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FR1">
    <w:name w:val="FR1"/>
    <w:rsid w:val="0096228A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540FDC"/>
    <w:pPr>
      <w:overflowPunct w:val="0"/>
      <w:autoSpaceDE w:val="0"/>
      <w:autoSpaceDN w:val="0"/>
      <w:adjustRightInd w:val="0"/>
      <w:jc w:val="center"/>
      <w:textAlignment w:val="baseline"/>
    </w:pPr>
    <w:rPr>
      <w:rFonts w:ascii="Kudriashov" w:hAnsi="Kudriashov"/>
      <w:b/>
      <w:bCs/>
      <w:i/>
      <w:iCs/>
    </w:rPr>
  </w:style>
  <w:style w:type="character" w:customStyle="1" w:styleId="a7">
    <w:name w:val="Подзаголовок Знак"/>
    <w:basedOn w:val="a0"/>
    <w:link w:val="a6"/>
    <w:rsid w:val="00540FDC"/>
    <w:rPr>
      <w:rFonts w:ascii="Kudriashov" w:eastAsia="Times New Roman" w:hAnsi="Kudriashov" w:cs="Times New Roman"/>
      <w:b/>
      <w:bCs/>
      <w:i/>
      <w:iCs/>
      <w:sz w:val="24"/>
      <w:szCs w:val="24"/>
      <w:lang w:eastAsia="ru-RU"/>
    </w:rPr>
  </w:style>
  <w:style w:type="character" w:customStyle="1" w:styleId="fontstyle01">
    <w:name w:val="fontstyle01"/>
    <w:basedOn w:val="a0"/>
    <w:rsid w:val="00F01B9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01B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01B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A422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No Spacing"/>
    <w:uiPriority w:val="1"/>
    <w:qFormat/>
    <w:rsid w:val="000524DB"/>
    <w:pPr>
      <w:spacing w:after="0" w:line="240" w:lineRule="auto"/>
    </w:pPr>
  </w:style>
  <w:style w:type="character" w:styleId="a9">
    <w:name w:val="Hyperlink"/>
    <w:uiPriority w:val="99"/>
    <w:unhideWhenUsed/>
    <w:rsid w:val="000524DB"/>
    <w:rPr>
      <w:color w:val="0563C1"/>
      <w:u w:val="single"/>
    </w:rPr>
  </w:style>
  <w:style w:type="table" w:styleId="aa">
    <w:name w:val="Table Grid"/>
    <w:basedOn w:val="a1"/>
    <w:uiPriority w:val="59"/>
    <w:rsid w:val="009B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u.by/ru/homepage/obrazovatelnyj-protsess-2017-2018-uchebnyj-go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6DE8-1418-4102-8F48-6110729B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2023-06-06T10:06:00Z</cp:lastPrinted>
  <dcterms:created xsi:type="dcterms:W3CDTF">2023-07-04T13:29:00Z</dcterms:created>
  <dcterms:modified xsi:type="dcterms:W3CDTF">2008-06-30T05:34:00Z</dcterms:modified>
</cp:coreProperties>
</file>